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6D1686C" w14:textId="77777777" w:rsidR="00EA09E7" w:rsidRDefault="00EA09E7"/>
    <w:tbl>
      <w:tblPr>
        <w:tblW w:w="0" w:type="auto"/>
        <w:tblLayout w:type="fixed"/>
        <w:tblCellMar>
          <w:left w:w="0" w:type="dxa"/>
          <w:right w:w="0" w:type="dxa"/>
        </w:tblCellMar>
        <w:tblLook w:val="0000" w:firstRow="0" w:lastRow="0" w:firstColumn="0" w:lastColumn="0" w:noHBand="0" w:noVBand="0"/>
      </w:tblPr>
      <w:tblGrid>
        <w:gridCol w:w="2834"/>
        <w:gridCol w:w="7541"/>
      </w:tblGrid>
      <w:tr w:rsidR="00CD1D2A" w14:paraId="5641A114" w14:textId="77777777">
        <w:trPr>
          <w:trHeight w:val="340"/>
        </w:trPr>
        <w:tc>
          <w:tcPr>
            <w:tcW w:w="2834" w:type="dxa"/>
            <w:shd w:val="clear" w:color="auto" w:fill="auto"/>
            <w:vAlign w:val="center"/>
          </w:tcPr>
          <w:p w14:paraId="1A9FC11E" w14:textId="77777777" w:rsidR="00CD1D2A" w:rsidRDefault="00CD1D2A">
            <w:pPr>
              <w:pStyle w:val="ECVPersonalInfoHeading"/>
            </w:pPr>
            <w:r>
              <w:rPr>
                <w:caps w:val="0"/>
              </w:rPr>
              <w:t>INFORMAZIONI PERSONALI</w:t>
            </w:r>
          </w:p>
        </w:tc>
        <w:tc>
          <w:tcPr>
            <w:tcW w:w="7541" w:type="dxa"/>
            <w:shd w:val="clear" w:color="auto" w:fill="auto"/>
            <w:vAlign w:val="center"/>
          </w:tcPr>
          <w:p w14:paraId="7DC0531E" w14:textId="77777777" w:rsidR="00CD1D2A" w:rsidRDefault="00771097" w:rsidP="00771097">
            <w:pPr>
              <w:pStyle w:val="ECVNameField"/>
            </w:pPr>
            <w:r>
              <w:t>Teresa  Rampino</w:t>
            </w:r>
          </w:p>
        </w:tc>
      </w:tr>
      <w:tr w:rsidR="00CD1D2A" w14:paraId="19F9729E" w14:textId="77777777">
        <w:trPr>
          <w:trHeight w:hRule="exact" w:val="227"/>
        </w:trPr>
        <w:tc>
          <w:tcPr>
            <w:tcW w:w="10375" w:type="dxa"/>
            <w:gridSpan w:val="2"/>
            <w:shd w:val="clear" w:color="auto" w:fill="auto"/>
          </w:tcPr>
          <w:p w14:paraId="2ECD6DC9" w14:textId="77777777" w:rsidR="00CD1D2A" w:rsidRDefault="00CD1D2A" w:rsidP="00771097">
            <w:pPr>
              <w:pStyle w:val="ECVComments"/>
            </w:pPr>
            <w:r>
              <w:t>[</w:t>
            </w:r>
          </w:p>
        </w:tc>
      </w:tr>
      <w:tr w:rsidR="00CD1D2A" w14:paraId="7B065057" w14:textId="77777777">
        <w:trPr>
          <w:trHeight w:val="340"/>
        </w:trPr>
        <w:tc>
          <w:tcPr>
            <w:tcW w:w="2834" w:type="dxa"/>
            <w:vMerge w:val="restart"/>
            <w:shd w:val="clear" w:color="auto" w:fill="auto"/>
          </w:tcPr>
          <w:p w14:paraId="11AECC87" w14:textId="77777777" w:rsidR="00CD1D2A" w:rsidRDefault="00570405">
            <w:pPr>
              <w:pStyle w:val="ECVLeftHeading"/>
            </w:pPr>
            <w:r>
              <w:rPr>
                <w:noProof/>
                <w:lang w:eastAsia="it-IT" w:bidi="ar-SA"/>
              </w:rPr>
              <w:drawing>
                <wp:inline distT="0" distB="0" distL="0" distR="0" wp14:anchorId="55C85CBD" wp14:editId="029A9535">
                  <wp:extent cx="904240" cy="1046480"/>
                  <wp:effectExtent l="0" t="0" r="10160" b="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240" cy="1046480"/>
                          </a:xfrm>
                          <a:prstGeom prst="rect">
                            <a:avLst/>
                          </a:prstGeom>
                          <a:solidFill>
                            <a:srgbClr val="FFFFFF"/>
                          </a:solidFill>
                          <a:ln>
                            <a:noFill/>
                          </a:ln>
                        </pic:spPr>
                      </pic:pic>
                    </a:graphicData>
                  </a:graphic>
                </wp:inline>
              </w:drawing>
            </w:r>
            <w:r w:rsidR="00CD1D2A">
              <w:t xml:space="preserve"> </w:t>
            </w:r>
          </w:p>
        </w:tc>
        <w:tc>
          <w:tcPr>
            <w:tcW w:w="7541" w:type="dxa"/>
            <w:shd w:val="clear" w:color="auto" w:fill="auto"/>
          </w:tcPr>
          <w:p w14:paraId="79E90233" w14:textId="0ABC35C9" w:rsidR="00CD1D2A" w:rsidRDefault="00570405" w:rsidP="00A53702">
            <w:pPr>
              <w:pStyle w:val="ECVContactDetails0"/>
            </w:pPr>
            <w:r>
              <w:rPr>
                <w:noProof/>
                <w:lang w:eastAsia="it-IT" w:bidi="ar-SA"/>
              </w:rPr>
              <w:drawing>
                <wp:anchor distT="0" distB="0" distL="0" distR="71755" simplePos="0" relativeHeight="251656192" behindDoc="0" locked="0" layoutInCell="1" allowOverlap="1" wp14:anchorId="7F5ABDDC" wp14:editId="57329630">
                  <wp:simplePos x="0" y="0"/>
                  <wp:positionH relativeFrom="column">
                    <wp:posOffset>0</wp:posOffset>
                  </wp:positionH>
                  <wp:positionV relativeFrom="paragraph">
                    <wp:posOffset>0</wp:posOffset>
                  </wp:positionV>
                  <wp:extent cx="123825" cy="143510"/>
                  <wp:effectExtent l="0" t="0" r="3175" b="8890"/>
                  <wp:wrapSquare wrapText="bothSides"/>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D1D2A">
              <w:t xml:space="preserve"> </w:t>
            </w:r>
            <w:r w:rsidR="00A53702">
              <w:rPr>
                <w:rFonts w:eastAsia="Arial"/>
              </w:rPr>
              <w:t>Via Bossi,1</w:t>
            </w:r>
            <w:r w:rsidR="00771097">
              <w:rPr>
                <w:rFonts w:eastAsia="Arial"/>
              </w:rPr>
              <w:t xml:space="preserve"> , 27100 Pavia ( Italia)</w:t>
            </w:r>
            <w:r w:rsidR="00CD1D2A">
              <w:t xml:space="preserve"> </w:t>
            </w:r>
            <w:bookmarkStart w:id="0" w:name="_GoBack"/>
            <w:bookmarkEnd w:id="0"/>
          </w:p>
        </w:tc>
      </w:tr>
      <w:tr w:rsidR="00CD1D2A" w14:paraId="047D5016" w14:textId="77777777">
        <w:trPr>
          <w:trHeight w:val="340"/>
        </w:trPr>
        <w:tc>
          <w:tcPr>
            <w:tcW w:w="2834" w:type="dxa"/>
            <w:vMerge/>
            <w:shd w:val="clear" w:color="auto" w:fill="auto"/>
          </w:tcPr>
          <w:p w14:paraId="3C451683" w14:textId="77777777" w:rsidR="00CD1D2A" w:rsidRDefault="00CD1D2A"/>
        </w:tc>
        <w:tc>
          <w:tcPr>
            <w:tcW w:w="7541" w:type="dxa"/>
            <w:shd w:val="clear" w:color="auto" w:fill="auto"/>
          </w:tcPr>
          <w:p w14:paraId="417D71A3" w14:textId="77777777" w:rsidR="00CD1D2A" w:rsidRDefault="00570405" w:rsidP="00771097">
            <w:pPr>
              <w:pStyle w:val="ECVContactDetails0"/>
              <w:tabs>
                <w:tab w:val="right" w:pos="8218"/>
              </w:tabs>
            </w:pPr>
            <w:r>
              <w:rPr>
                <w:noProof/>
                <w:lang w:eastAsia="it-IT" w:bidi="ar-SA"/>
              </w:rPr>
              <w:drawing>
                <wp:anchor distT="0" distB="0" distL="0" distR="71755" simplePos="0" relativeHeight="251658240" behindDoc="0" locked="0" layoutInCell="1" allowOverlap="1" wp14:anchorId="4AB8842E" wp14:editId="23B3C343">
                  <wp:simplePos x="0" y="0"/>
                  <wp:positionH relativeFrom="column">
                    <wp:posOffset>0</wp:posOffset>
                  </wp:positionH>
                  <wp:positionV relativeFrom="paragraph">
                    <wp:posOffset>0</wp:posOffset>
                  </wp:positionV>
                  <wp:extent cx="125730" cy="128905"/>
                  <wp:effectExtent l="0" t="0" r="1270" b="0"/>
                  <wp:wrapSquare wrapText="bothSides"/>
                  <wp:docPr id="10"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D1D2A">
              <w:t xml:space="preserve"> </w:t>
            </w:r>
            <w:r w:rsidR="00771097" w:rsidRPr="00771097">
              <w:rPr>
                <w:rFonts w:eastAsia="Arial" w:cs="Arial"/>
                <w:kern w:val="1"/>
                <w:lang w:eastAsia="zh-CN"/>
              </w:rPr>
              <w:t>3396190919</w:t>
            </w:r>
          </w:p>
        </w:tc>
      </w:tr>
      <w:tr w:rsidR="00CD1D2A" w14:paraId="17083521" w14:textId="77777777">
        <w:trPr>
          <w:trHeight w:val="340"/>
        </w:trPr>
        <w:tc>
          <w:tcPr>
            <w:tcW w:w="2834" w:type="dxa"/>
            <w:vMerge/>
            <w:shd w:val="clear" w:color="auto" w:fill="auto"/>
          </w:tcPr>
          <w:p w14:paraId="5676159C" w14:textId="77777777" w:rsidR="00CD1D2A" w:rsidRDefault="00CD1D2A"/>
        </w:tc>
        <w:tc>
          <w:tcPr>
            <w:tcW w:w="7541" w:type="dxa"/>
            <w:shd w:val="clear" w:color="auto" w:fill="auto"/>
            <w:vAlign w:val="center"/>
          </w:tcPr>
          <w:p w14:paraId="0B27F5AA" w14:textId="77777777" w:rsidR="00CD1D2A" w:rsidRDefault="00570405">
            <w:pPr>
              <w:pStyle w:val="ECVContactDetails0"/>
            </w:pPr>
            <w:r>
              <w:rPr>
                <w:noProof/>
                <w:lang w:eastAsia="it-IT" w:bidi="ar-SA"/>
              </w:rPr>
              <w:drawing>
                <wp:anchor distT="0" distB="0" distL="0" distR="71755" simplePos="0" relativeHeight="251657216" behindDoc="0" locked="0" layoutInCell="1" allowOverlap="1" wp14:anchorId="4256A00E" wp14:editId="10471434">
                  <wp:simplePos x="0" y="0"/>
                  <wp:positionH relativeFrom="column">
                    <wp:posOffset>0</wp:posOffset>
                  </wp:positionH>
                  <wp:positionV relativeFrom="paragraph">
                    <wp:posOffset>0</wp:posOffset>
                  </wp:positionV>
                  <wp:extent cx="126365" cy="144145"/>
                  <wp:effectExtent l="0" t="0" r="635" b="8255"/>
                  <wp:wrapSquare wrapText="bothSides"/>
                  <wp:docPr id="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D1D2A">
              <w:t xml:space="preserve"> </w:t>
            </w:r>
            <w:r w:rsidR="00771097">
              <w:rPr>
                <w:rFonts w:eastAsia="Arial"/>
              </w:rPr>
              <w:t>t.rampino@smatteo.pv.it</w:t>
            </w:r>
          </w:p>
        </w:tc>
      </w:tr>
      <w:tr w:rsidR="00CD1D2A" w14:paraId="4855D56D" w14:textId="77777777">
        <w:trPr>
          <w:trHeight w:val="340"/>
        </w:trPr>
        <w:tc>
          <w:tcPr>
            <w:tcW w:w="2834" w:type="dxa"/>
            <w:vMerge/>
            <w:shd w:val="clear" w:color="auto" w:fill="auto"/>
          </w:tcPr>
          <w:p w14:paraId="30EAF992" w14:textId="77777777" w:rsidR="00CD1D2A" w:rsidRDefault="00CD1D2A"/>
        </w:tc>
        <w:tc>
          <w:tcPr>
            <w:tcW w:w="7541" w:type="dxa"/>
            <w:shd w:val="clear" w:color="auto" w:fill="auto"/>
          </w:tcPr>
          <w:p w14:paraId="417533ED" w14:textId="77777777" w:rsidR="00CD1D2A" w:rsidRDefault="00CD1D2A">
            <w:pPr>
              <w:pStyle w:val="ECVContactDetails0"/>
            </w:pPr>
          </w:p>
        </w:tc>
      </w:tr>
      <w:tr w:rsidR="00CD1D2A" w14:paraId="21D15A51" w14:textId="77777777">
        <w:trPr>
          <w:trHeight w:val="340"/>
        </w:trPr>
        <w:tc>
          <w:tcPr>
            <w:tcW w:w="2834" w:type="dxa"/>
            <w:vMerge/>
            <w:shd w:val="clear" w:color="auto" w:fill="auto"/>
          </w:tcPr>
          <w:p w14:paraId="1FE997A2" w14:textId="77777777" w:rsidR="00CD1D2A" w:rsidRDefault="00CD1D2A"/>
        </w:tc>
        <w:tc>
          <w:tcPr>
            <w:tcW w:w="7541" w:type="dxa"/>
            <w:shd w:val="clear" w:color="auto" w:fill="auto"/>
          </w:tcPr>
          <w:p w14:paraId="5F6ADDF1" w14:textId="77777777" w:rsidR="00CD1D2A" w:rsidRDefault="00CD1D2A">
            <w:pPr>
              <w:pStyle w:val="ECVContactDetails0"/>
            </w:pPr>
          </w:p>
        </w:tc>
      </w:tr>
      <w:tr w:rsidR="00CD1D2A" w14:paraId="312203C9" w14:textId="77777777">
        <w:trPr>
          <w:trHeight w:val="397"/>
        </w:trPr>
        <w:tc>
          <w:tcPr>
            <w:tcW w:w="2834" w:type="dxa"/>
            <w:vMerge/>
            <w:shd w:val="clear" w:color="auto" w:fill="auto"/>
          </w:tcPr>
          <w:p w14:paraId="7782A140" w14:textId="77777777" w:rsidR="00CD1D2A" w:rsidRDefault="00CD1D2A"/>
        </w:tc>
        <w:tc>
          <w:tcPr>
            <w:tcW w:w="7541" w:type="dxa"/>
            <w:shd w:val="clear" w:color="auto" w:fill="auto"/>
            <w:vAlign w:val="center"/>
          </w:tcPr>
          <w:p w14:paraId="69710D8F" w14:textId="77777777" w:rsidR="00CD1D2A" w:rsidRDefault="00CD1D2A" w:rsidP="00771097">
            <w:pPr>
              <w:pStyle w:val="ECVGenderRow"/>
            </w:pPr>
            <w:r>
              <w:rPr>
                <w:rStyle w:val="ECVHeadingContactDetails"/>
              </w:rPr>
              <w:t>Sesso</w:t>
            </w:r>
            <w:r>
              <w:t xml:space="preserve"> </w:t>
            </w:r>
            <w:r w:rsidR="00771097">
              <w:rPr>
                <w:rStyle w:val="ECVContactDetails"/>
              </w:rPr>
              <w:t>F</w:t>
            </w:r>
            <w:r>
              <w:t xml:space="preserve"> </w:t>
            </w:r>
            <w:r>
              <w:rPr>
                <w:rStyle w:val="ECVHeadingContactDetails"/>
              </w:rPr>
              <w:t>| Data di nascita</w:t>
            </w:r>
            <w:r>
              <w:t xml:space="preserve"> </w:t>
            </w:r>
            <w:r w:rsidR="00771097" w:rsidRPr="00771097">
              <w:rPr>
                <w:rFonts w:cs="Arial"/>
                <w:color w:val="3F3A38"/>
                <w:sz w:val="18"/>
                <w:szCs w:val="18"/>
                <w:lang w:eastAsia="zh-CN"/>
              </w:rPr>
              <w:t>26/11/1959</w:t>
            </w:r>
            <w:r w:rsidR="00771097" w:rsidRPr="00771097">
              <w:rPr>
                <w:color w:val="3F3A38"/>
                <w:lang w:eastAsia="zh-CN"/>
              </w:rPr>
              <w:t xml:space="preserve"> </w:t>
            </w:r>
            <w:r>
              <w:rPr>
                <w:rStyle w:val="ECVHeadingContactDetails"/>
              </w:rPr>
              <w:t>| Nazionalità</w:t>
            </w:r>
            <w:r>
              <w:t xml:space="preserve"> </w:t>
            </w:r>
            <w:r w:rsidR="00771097" w:rsidRPr="00771097">
              <w:rPr>
                <w:rFonts w:cs="Arial"/>
                <w:color w:val="3F3A38"/>
                <w:sz w:val="18"/>
                <w:szCs w:val="18"/>
                <w:lang w:eastAsia="zh-CN"/>
              </w:rPr>
              <w:t>Italiana</w:t>
            </w:r>
          </w:p>
        </w:tc>
      </w:tr>
    </w:tbl>
    <w:p w14:paraId="00F811E3" w14:textId="77777777" w:rsidR="00CD1D2A" w:rsidRDefault="00CD1D2A">
      <w:pPr>
        <w:pStyle w:val="ECVText"/>
      </w:pPr>
    </w:p>
    <w:tbl>
      <w:tblPr>
        <w:tblpPr w:topFromText="170" w:bottomFromText="170" w:vertAnchor="text" w:tblpY="170"/>
        <w:tblW w:w="17916" w:type="dxa"/>
        <w:tblLayout w:type="fixed"/>
        <w:tblCellMar>
          <w:left w:w="0" w:type="dxa"/>
          <w:right w:w="0" w:type="dxa"/>
        </w:tblCellMar>
        <w:tblLook w:val="0000" w:firstRow="0" w:lastRow="0" w:firstColumn="0" w:lastColumn="0" w:noHBand="0" w:noVBand="0"/>
      </w:tblPr>
      <w:tblGrid>
        <w:gridCol w:w="2835"/>
        <w:gridCol w:w="7540"/>
        <w:gridCol w:w="7541"/>
      </w:tblGrid>
      <w:tr w:rsidR="00771097" w14:paraId="57BF3427" w14:textId="77777777" w:rsidTr="00403302">
        <w:trPr>
          <w:trHeight w:val="340"/>
        </w:trPr>
        <w:tc>
          <w:tcPr>
            <w:tcW w:w="2835" w:type="dxa"/>
            <w:shd w:val="clear" w:color="auto" w:fill="auto"/>
            <w:vAlign w:val="center"/>
          </w:tcPr>
          <w:p w14:paraId="47D2D91A" w14:textId="77777777" w:rsidR="00403302" w:rsidRDefault="00403302">
            <w:pPr>
              <w:pStyle w:val="ECVLeftHeading"/>
            </w:pPr>
            <w:r>
              <w:t>POSIZIONE RICOPERTA</w:t>
            </w:r>
          </w:p>
          <w:p w14:paraId="7EDF97A7" w14:textId="77777777" w:rsidR="00403302" w:rsidRDefault="00403302">
            <w:pPr>
              <w:pStyle w:val="ECVLeftHeading"/>
            </w:pPr>
          </w:p>
          <w:p w14:paraId="62C9EBD5" w14:textId="77777777" w:rsidR="00403302" w:rsidRDefault="00403302" w:rsidP="00403302">
            <w:pPr>
              <w:pStyle w:val="ECVLeftHeading"/>
            </w:pPr>
            <w:r>
              <w:t>TITOLO DI STUDIO</w:t>
            </w:r>
          </w:p>
          <w:p w14:paraId="7769487B" w14:textId="77777777" w:rsidR="00403302" w:rsidRDefault="00403302">
            <w:pPr>
              <w:pStyle w:val="ECVLeftHeading"/>
            </w:pPr>
          </w:p>
          <w:p w14:paraId="1D0E8B6D" w14:textId="77777777" w:rsidR="00771097" w:rsidRDefault="00771097" w:rsidP="00403302">
            <w:pPr>
              <w:pStyle w:val="ECVLeftHeading"/>
            </w:pPr>
          </w:p>
        </w:tc>
        <w:tc>
          <w:tcPr>
            <w:tcW w:w="7540" w:type="dxa"/>
            <w:vAlign w:val="center"/>
          </w:tcPr>
          <w:p w14:paraId="52078813" w14:textId="77777777" w:rsidR="00403302" w:rsidRDefault="00403302" w:rsidP="00403302">
            <w:pPr>
              <w:pStyle w:val="ECVNameField"/>
              <w:rPr>
                <w:sz w:val="16"/>
                <w:szCs w:val="16"/>
              </w:rPr>
            </w:pPr>
          </w:p>
          <w:p w14:paraId="05FC1294" w14:textId="77777777" w:rsidR="00403302" w:rsidRPr="00403302" w:rsidRDefault="00403302" w:rsidP="00403302">
            <w:pPr>
              <w:pStyle w:val="ECVNameField"/>
              <w:rPr>
                <w:rFonts w:eastAsia="Arial"/>
                <w:sz w:val="16"/>
                <w:szCs w:val="16"/>
              </w:rPr>
            </w:pPr>
            <w:r w:rsidRPr="00403302">
              <w:rPr>
                <w:sz w:val="16"/>
                <w:szCs w:val="16"/>
              </w:rPr>
              <w:t xml:space="preserve">Dirigente medico Nefrologia , Dialisi e Trapianto , Direttore di Struttura semplice Emodialisi Policlinico San Matteo </w:t>
            </w:r>
          </w:p>
          <w:p w14:paraId="32616ACB" w14:textId="77777777" w:rsidR="00403302" w:rsidRDefault="00403302" w:rsidP="00403302">
            <w:pPr>
              <w:pStyle w:val="ECVNameField"/>
              <w:rPr>
                <w:sz w:val="16"/>
                <w:szCs w:val="16"/>
              </w:rPr>
            </w:pPr>
          </w:p>
          <w:p w14:paraId="5E4ABBF8" w14:textId="77777777" w:rsidR="00403302" w:rsidRPr="00403302" w:rsidRDefault="00403302" w:rsidP="00403302">
            <w:pPr>
              <w:pStyle w:val="ECVNameField"/>
              <w:rPr>
                <w:sz w:val="16"/>
                <w:szCs w:val="16"/>
              </w:rPr>
            </w:pPr>
            <w:r w:rsidRPr="00403302">
              <w:rPr>
                <w:sz w:val="16"/>
                <w:szCs w:val="16"/>
              </w:rPr>
              <w:t>Laurea in Medicina e Chirurgia, Specializzazione in Nefrologia e Scienza della Alimentazione- indirizzo dietetico</w:t>
            </w:r>
          </w:p>
          <w:p w14:paraId="741A0B35" w14:textId="77777777" w:rsidR="00403302" w:rsidRDefault="00403302" w:rsidP="00403302">
            <w:pPr>
              <w:pStyle w:val="ECVNameField"/>
              <w:rPr>
                <w:sz w:val="16"/>
                <w:szCs w:val="16"/>
              </w:rPr>
            </w:pPr>
          </w:p>
          <w:p w14:paraId="262CE299" w14:textId="77777777" w:rsidR="00403302" w:rsidRDefault="00403302" w:rsidP="00403302">
            <w:pPr>
              <w:pStyle w:val="ECVNameField"/>
              <w:rPr>
                <w:sz w:val="16"/>
                <w:szCs w:val="16"/>
              </w:rPr>
            </w:pPr>
          </w:p>
          <w:p w14:paraId="22FDC241" w14:textId="77777777" w:rsidR="00403302" w:rsidRDefault="00403302" w:rsidP="00403302">
            <w:pPr>
              <w:pStyle w:val="ECVNameField"/>
              <w:rPr>
                <w:rFonts w:eastAsia="Arial" w:cs="Arial"/>
              </w:rPr>
            </w:pPr>
          </w:p>
        </w:tc>
        <w:tc>
          <w:tcPr>
            <w:tcW w:w="7541" w:type="dxa"/>
            <w:shd w:val="clear" w:color="auto" w:fill="auto"/>
            <w:vAlign w:val="center"/>
          </w:tcPr>
          <w:p w14:paraId="7C11F3B4" w14:textId="77777777" w:rsidR="00771097" w:rsidRDefault="00771097">
            <w:pPr>
              <w:pStyle w:val="ECVNameField"/>
            </w:pPr>
          </w:p>
        </w:tc>
      </w:tr>
    </w:tbl>
    <w:p w14:paraId="5D40AE6F" w14:textId="77777777" w:rsidR="00CD1D2A" w:rsidRDefault="00403302">
      <w:pPr>
        <w:pStyle w:val="ECVComments"/>
      </w:pPr>
      <w:r>
        <w:t xml:space="preserve"> </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3119"/>
        <w:gridCol w:w="7256"/>
      </w:tblGrid>
      <w:tr w:rsidR="00771097" w14:paraId="577D4E80" w14:textId="77777777" w:rsidTr="002C4380">
        <w:tc>
          <w:tcPr>
            <w:tcW w:w="3119" w:type="dxa"/>
            <w:vMerge w:val="restart"/>
            <w:shd w:val="clear" w:color="auto" w:fill="auto"/>
          </w:tcPr>
          <w:p w14:paraId="1570B23E" w14:textId="77777777" w:rsidR="00403302" w:rsidRDefault="00403302"/>
          <w:tbl>
            <w:tblPr>
              <w:tblpPr w:leftFromText="141" w:rightFromText="141" w:horzAnchor="page" w:tblpX="685" w:tblpY="1"/>
              <w:tblOverlap w:val="never"/>
              <w:tblW w:w="10375" w:type="dxa"/>
              <w:tblLayout w:type="fixed"/>
              <w:tblCellMar>
                <w:left w:w="0" w:type="dxa"/>
                <w:right w:w="0" w:type="dxa"/>
              </w:tblCellMar>
              <w:tblLook w:val="0000" w:firstRow="0" w:lastRow="0" w:firstColumn="0" w:lastColumn="0" w:noHBand="0" w:noVBand="0"/>
            </w:tblPr>
            <w:tblGrid>
              <w:gridCol w:w="2835"/>
              <w:gridCol w:w="7540"/>
            </w:tblGrid>
            <w:tr w:rsidR="00403302" w14:paraId="207BD6A0" w14:textId="77777777" w:rsidTr="00403302">
              <w:trPr>
                <w:trHeight w:val="170"/>
              </w:trPr>
              <w:tc>
                <w:tcPr>
                  <w:tcW w:w="2835" w:type="dxa"/>
                  <w:shd w:val="clear" w:color="auto" w:fill="auto"/>
                </w:tcPr>
                <w:p w14:paraId="1F72A6CD" w14:textId="77777777" w:rsidR="00403302" w:rsidRDefault="00403302" w:rsidP="00403302">
                  <w:pPr>
                    <w:pStyle w:val="ECVLeftHeading"/>
                  </w:pPr>
                  <w:r>
                    <w:rPr>
                      <w:caps w:val="0"/>
                    </w:rPr>
                    <w:t>ESPERIENZA PROFESSIONALE</w:t>
                  </w:r>
                </w:p>
              </w:tc>
              <w:tc>
                <w:tcPr>
                  <w:tcW w:w="7540" w:type="dxa"/>
                  <w:shd w:val="clear" w:color="auto" w:fill="auto"/>
                  <w:vAlign w:val="bottom"/>
                </w:tcPr>
                <w:p w14:paraId="0C75DBBF" w14:textId="77777777" w:rsidR="00403302" w:rsidRDefault="00570405" w:rsidP="00403302">
                  <w:pPr>
                    <w:pStyle w:val="ECVBlueBox"/>
                  </w:pPr>
                  <w:r>
                    <w:rPr>
                      <w:noProof/>
                      <w:lang w:eastAsia="it-IT" w:bidi="ar-SA"/>
                    </w:rPr>
                    <w:drawing>
                      <wp:inline distT="0" distB="0" distL="0" distR="0" wp14:anchorId="11DEBD93" wp14:editId="291B6A19">
                        <wp:extent cx="4785360" cy="91440"/>
                        <wp:effectExtent l="0" t="0" r="0" b="10160"/>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5360" cy="91440"/>
                                </a:xfrm>
                                <a:prstGeom prst="rect">
                                  <a:avLst/>
                                </a:prstGeom>
                                <a:solidFill>
                                  <a:srgbClr val="FFFFFF"/>
                                </a:solidFill>
                                <a:ln>
                                  <a:noFill/>
                                </a:ln>
                              </pic:spPr>
                            </pic:pic>
                          </a:graphicData>
                        </a:graphic>
                      </wp:inline>
                    </w:drawing>
                  </w:r>
                  <w:r w:rsidR="00403302">
                    <w:t xml:space="preserve"> </w:t>
                  </w:r>
                </w:p>
              </w:tc>
            </w:tr>
          </w:tbl>
          <w:p w14:paraId="49E5805B" w14:textId="77777777" w:rsidR="00771097" w:rsidRDefault="00771097"/>
        </w:tc>
        <w:tc>
          <w:tcPr>
            <w:tcW w:w="7256" w:type="dxa"/>
            <w:shd w:val="clear" w:color="auto" w:fill="auto"/>
          </w:tcPr>
          <w:p w14:paraId="047A00CC" w14:textId="77777777" w:rsidR="00771097" w:rsidRDefault="00771097"/>
        </w:tc>
      </w:tr>
      <w:tr w:rsidR="00771097" w14:paraId="55180FA8" w14:textId="77777777" w:rsidTr="002C4380">
        <w:tc>
          <w:tcPr>
            <w:tcW w:w="3119" w:type="dxa"/>
            <w:vMerge/>
            <w:shd w:val="clear" w:color="auto" w:fill="auto"/>
          </w:tcPr>
          <w:p w14:paraId="7D396DC5" w14:textId="77777777" w:rsidR="00771097" w:rsidRDefault="00771097"/>
        </w:tc>
        <w:tc>
          <w:tcPr>
            <w:tcW w:w="7256" w:type="dxa"/>
            <w:shd w:val="clear" w:color="auto" w:fill="auto"/>
          </w:tcPr>
          <w:p w14:paraId="1F3526A3" w14:textId="77777777" w:rsidR="00771097" w:rsidRDefault="00771097"/>
        </w:tc>
      </w:tr>
      <w:tr w:rsidR="00771097" w14:paraId="652C0646" w14:textId="77777777" w:rsidTr="002C4380">
        <w:tc>
          <w:tcPr>
            <w:tcW w:w="3119" w:type="dxa"/>
            <w:vMerge/>
            <w:shd w:val="clear" w:color="auto" w:fill="auto"/>
          </w:tcPr>
          <w:p w14:paraId="171D9512" w14:textId="77777777" w:rsidR="00771097" w:rsidRDefault="00771097"/>
        </w:tc>
        <w:tc>
          <w:tcPr>
            <w:tcW w:w="7256" w:type="dxa"/>
            <w:shd w:val="clear" w:color="auto" w:fill="auto"/>
          </w:tcPr>
          <w:p w14:paraId="64ECA2BD" w14:textId="77777777" w:rsidR="00771097" w:rsidRDefault="00771097"/>
        </w:tc>
      </w:tr>
      <w:tr w:rsidR="00771097" w14:paraId="28E1CD2D" w14:textId="77777777" w:rsidTr="002C4380">
        <w:trPr>
          <w:trHeight w:val="340"/>
        </w:trPr>
        <w:tc>
          <w:tcPr>
            <w:tcW w:w="3119" w:type="dxa"/>
            <w:vMerge/>
            <w:shd w:val="clear" w:color="auto" w:fill="auto"/>
          </w:tcPr>
          <w:p w14:paraId="64F98E8F" w14:textId="77777777" w:rsidR="00771097" w:rsidRDefault="00771097"/>
        </w:tc>
        <w:tc>
          <w:tcPr>
            <w:tcW w:w="7256" w:type="dxa"/>
            <w:shd w:val="clear" w:color="auto" w:fill="auto"/>
          </w:tcPr>
          <w:p w14:paraId="54DEE9B3" w14:textId="77777777" w:rsidR="00771097" w:rsidRDefault="00771097">
            <w:pPr>
              <w:rPr>
                <w:rFonts w:eastAsia="Arial Unicode MS" w:cs="Arial Unicode MS"/>
              </w:rPr>
            </w:pPr>
            <w:r w:rsidRPr="002C4380">
              <w:rPr>
                <w:rFonts w:eastAsia="Arial Unicode MS" w:cs="Arial Unicode MS"/>
                <w:b/>
                <w:szCs w:val="16"/>
              </w:rPr>
              <w:t>ATTUALE ATTIVITA’ PROFESSIONALE</w:t>
            </w:r>
            <w:r>
              <w:rPr>
                <w:rFonts w:eastAsia="Arial Unicode MS" w:cs="Arial Unicode MS"/>
                <w:szCs w:val="16"/>
              </w:rPr>
              <w:t xml:space="preserve"> </w:t>
            </w:r>
            <w:r w:rsidRPr="001D40C2">
              <w:rPr>
                <w:rFonts w:eastAsia="Arial Unicode MS" w:cs="Arial Unicode MS"/>
              </w:rPr>
              <w:t>:</w:t>
            </w:r>
          </w:p>
          <w:p w14:paraId="0F46AF52" w14:textId="77777777" w:rsidR="00A53702" w:rsidRDefault="00A53702">
            <w:pPr>
              <w:rPr>
                <w:rFonts w:eastAsia="Arial Unicode MS" w:cs="Arial Unicode MS"/>
              </w:rPr>
            </w:pPr>
          </w:p>
          <w:p w14:paraId="06B86B7F" w14:textId="25C09F07" w:rsidR="00EA09E7" w:rsidRDefault="00A53702">
            <w:pPr>
              <w:rPr>
                <w:rFonts w:eastAsia="Arial Unicode MS" w:cs="Arial Unicode MS"/>
              </w:rPr>
            </w:pPr>
            <w:r>
              <w:rPr>
                <w:rFonts w:eastAsia="Arial Unicode MS" w:cs="Arial Unicode MS"/>
              </w:rPr>
              <w:t>Direzione F F  S C N</w:t>
            </w:r>
            <w:r w:rsidR="00EA09E7">
              <w:rPr>
                <w:rFonts w:eastAsia="Arial Unicode MS" w:cs="Arial Unicode MS"/>
              </w:rPr>
              <w:t>efrologia Dialisi e Trapianto</w:t>
            </w:r>
          </w:p>
          <w:p w14:paraId="196AA735" w14:textId="77777777" w:rsidR="00A53702" w:rsidRDefault="00A53702">
            <w:pPr>
              <w:rPr>
                <w:rFonts w:eastAsia="Arial Unicode MS" w:cs="Arial Unicode MS"/>
              </w:rPr>
            </w:pPr>
          </w:p>
          <w:p w14:paraId="6C009717" w14:textId="77777777" w:rsidR="00771097" w:rsidRDefault="00771097">
            <w:pPr>
              <w:rPr>
                <w:rFonts w:eastAsia="Arial Unicode MS" w:cs="Arial Unicode MS"/>
              </w:rPr>
            </w:pPr>
            <w:r w:rsidRPr="001D40C2">
              <w:rPr>
                <w:rFonts w:eastAsia="Arial Unicode MS" w:cs="Arial Unicode MS"/>
              </w:rPr>
              <w:t xml:space="preserve">Direzione di Struttura Semplice 2^ fascia: Emodialisi presso </w:t>
            </w:r>
            <w:r>
              <w:rPr>
                <w:rFonts w:eastAsia="Arial Unicode MS" w:cs="Arial Unicode MS"/>
              </w:rPr>
              <w:t xml:space="preserve"> </w:t>
            </w:r>
            <w:r w:rsidRPr="001D40C2">
              <w:rPr>
                <w:rFonts w:eastAsia="Arial Unicode MS" w:cs="Arial Unicode MS"/>
              </w:rPr>
              <w:t xml:space="preserve">SC </w:t>
            </w:r>
            <w:r>
              <w:rPr>
                <w:rFonts w:eastAsia="Arial Unicode MS" w:cs="Arial Unicode MS"/>
              </w:rPr>
              <w:t xml:space="preserve"> </w:t>
            </w:r>
            <w:r w:rsidRPr="001D40C2">
              <w:rPr>
                <w:rFonts w:eastAsia="Arial Unicode MS" w:cs="Arial Unicode MS"/>
              </w:rPr>
              <w:t>Nefrologia , Dialisi e Trapianto</w:t>
            </w:r>
          </w:p>
          <w:p w14:paraId="2B9D610A" w14:textId="77777777" w:rsidR="00A53702" w:rsidRDefault="00A53702">
            <w:pPr>
              <w:rPr>
                <w:rFonts w:eastAsia="Arial Unicode MS" w:cs="Arial Unicode MS"/>
              </w:rPr>
            </w:pPr>
          </w:p>
          <w:p w14:paraId="6DB130C8" w14:textId="77777777" w:rsidR="00771097" w:rsidRDefault="00771097" w:rsidP="00771097">
            <w:pPr>
              <w:rPr>
                <w:rFonts w:eastAsia="Arial Unicode MS" w:cs="Arial Unicode MS"/>
              </w:rPr>
            </w:pPr>
            <w:r>
              <w:t>Qualifica: Dirigente medico I livello presso SC Nefrologia Dialisi Trapianto Policlinico San Matteo, Pavia</w:t>
            </w:r>
          </w:p>
          <w:p w14:paraId="41A96A5B" w14:textId="77777777" w:rsidR="00771097" w:rsidRDefault="00771097" w:rsidP="00771097">
            <w:pPr>
              <w:rPr>
                <w:rFonts w:eastAsia="Arial Unicode MS" w:cs="Arial Unicode MS"/>
              </w:rPr>
            </w:pPr>
          </w:p>
          <w:p w14:paraId="4FA08CBB" w14:textId="77777777" w:rsidR="00A53702" w:rsidRDefault="00A53702" w:rsidP="00771097">
            <w:pPr>
              <w:rPr>
                <w:rFonts w:eastAsia="Arial Unicode MS" w:cs="Arial Unicode MS"/>
              </w:rPr>
            </w:pPr>
          </w:p>
          <w:p w14:paraId="1B620F16" w14:textId="77777777" w:rsidR="00771097" w:rsidRPr="002C4380" w:rsidRDefault="00771097" w:rsidP="00771097">
            <w:pPr>
              <w:rPr>
                <w:rFonts w:eastAsia="Arial Unicode MS" w:cs="Arial Unicode MS"/>
                <w:b/>
              </w:rPr>
            </w:pPr>
            <w:r w:rsidRPr="002C4380">
              <w:rPr>
                <w:rFonts w:eastAsia="Arial Unicode MS" w:cs="Arial Unicode MS"/>
                <w:b/>
              </w:rPr>
              <w:t>POSIZIONI PREGRESSE</w:t>
            </w:r>
          </w:p>
          <w:p w14:paraId="69A198E5" w14:textId="77777777" w:rsidR="00A53702" w:rsidRDefault="00A53702" w:rsidP="00771097">
            <w:pPr>
              <w:rPr>
                <w:rFonts w:eastAsia="Arial Unicode MS" w:cs="Arial Unicode MS"/>
              </w:rPr>
            </w:pPr>
          </w:p>
          <w:p w14:paraId="256AE4E0" w14:textId="77777777" w:rsidR="00A53702" w:rsidRDefault="00771097" w:rsidP="00771097">
            <w:pPr>
              <w:tabs>
                <w:tab w:val="left" w:pos="0"/>
              </w:tabs>
              <w:spacing w:after="320"/>
              <w:jc w:val="both"/>
              <w:rPr>
                <w:rFonts w:eastAsia="Arial Unicode MS" w:cs="Arial Unicode MS"/>
              </w:rPr>
            </w:pPr>
            <w:r>
              <w:rPr>
                <w:rFonts w:eastAsia="Arial Unicode MS" w:cs="Arial Unicode MS"/>
              </w:rPr>
              <w:t>Dal 02/05/1991 al 30/09/1996</w:t>
            </w:r>
            <w:r>
              <w:rPr>
                <w:rFonts w:eastAsia="Arial Unicode MS" w:cs="Arial Unicode MS"/>
              </w:rPr>
              <w:tab/>
              <w:t>Assistente medico Nefrologo presso Ospedale di Sant'Angelo dei Lombardi, Servizio Di Nefrologia e Dialisi, ASL-1 AV</w:t>
            </w:r>
          </w:p>
          <w:p w14:paraId="163091E5" w14:textId="437FD066" w:rsidR="00403302" w:rsidRPr="00A53702" w:rsidRDefault="00771097" w:rsidP="00A53702">
            <w:pPr>
              <w:tabs>
                <w:tab w:val="left" w:pos="0"/>
              </w:tabs>
              <w:spacing w:after="320"/>
              <w:jc w:val="both"/>
              <w:rPr>
                <w:rFonts w:eastAsia="Arial Unicode MS" w:cs="Arial Unicode MS"/>
              </w:rPr>
            </w:pPr>
            <w:r>
              <w:rPr>
                <w:rFonts w:eastAsia="Arial Unicode MS" w:cs="Arial Unicode MS"/>
              </w:rPr>
              <w:t>Dal 04/06/1990 al  03/02/1991</w:t>
            </w:r>
            <w:r>
              <w:rPr>
                <w:rFonts w:eastAsia="Arial Unicode MS" w:cs="Arial Unicode MS"/>
              </w:rPr>
              <w:tab/>
              <w:t>Assistente medico nefrologo presso Ospedale di Avellino USL4 Unità di Nefrologia e Dialisi</w:t>
            </w:r>
          </w:p>
          <w:p w14:paraId="6059AA2C" w14:textId="77777777" w:rsidR="00403302" w:rsidRPr="00403302" w:rsidRDefault="00403302" w:rsidP="00403302">
            <w:pPr>
              <w:tabs>
                <w:tab w:val="left" w:pos="0"/>
              </w:tabs>
              <w:spacing w:after="320"/>
              <w:jc w:val="both"/>
              <w:rPr>
                <w:rFonts w:eastAsia="Arial Unicode MS" w:cs="Arial Unicode MS"/>
                <w:szCs w:val="16"/>
              </w:rPr>
            </w:pPr>
            <w:r w:rsidRPr="00403302">
              <w:rPr>
                <w:rFonts w:eastAsia="Arial Unicode MS" w:cs="Arial Unicode MS"/>
                <w:szCs w:val="16"/>
              </w:rPr>
              <w:t>-Abiltazione scientifica nazionale alle funzioni di professore di 2° fascia nel settore concorsuale 06/D2-Endocrinologia, Nefrologia e Scienze della Alimentazione e del Benessere (1/12/2014)</w:t>
            </w:r>
          </w:p>
          <w:p w14:paraId="6AE24BB9" w14:textId="77777777" w:rsidR="00403302" w:rsidRDefault="00403302" w:rsidP="00403302">
            <w:pPr>
              <w:tabs>
                <w:tab w:val="left" w:pos="0"/>
              </w:tabs>
              <w:spacing w:after="320"/>
              <w:jc w:val="both"/>
              <w:rPr>
                <w:rFonts w:eastAsia="Arial Unicode MS" w:cs="Arial Unicode MS"/>
                <w:szCs w:val="16"/>
              </w:rPr>
            </w:pPr>
            <w:r w:rsidRPr="00403302">
              <w:rPr>
                <w:rFonts w:eastAsia="Arial Unicode MS" w:cs="Arial Unicode MS"/>
                <w:szCs w:val="16"/>
              </w:rPr>
              <w:t>-Idoneità ( D.R.n°887 del 27.03.2006) per la copertura di n 1 posto di professore associato presso la Facoltà di Medicina e Chirurgia della Università degli Studi di Cagliari sett. MED/14 – Nefrologia (D.R. 31.12.2004 n. 332 di cui all’avviso pubblicato sulla G.U. n.4 del 4.01.2005). </w:t>
            </w:r>
          </w:p>
          <w:p w14:paraId="6C18789E" w14:textId="4C838678" w:rsidR="002C4380" w:rsidRDefault="002C4380" w:rsidP="002C4380">
            <w:pPr>
              <w:tabs>
                <w:tab w:val="left" w:pos="0"/>
              </w:tabs>
              <w:spacing w:after="320"/>
              <w:jc w:val="both"/>
              <w:rPr>
                <w:rFonts w:eastAsia="Arial Unicode MS" w:cs="Arial Unicode MS"/>
              </w:rPr>
            </w:pPr>
            <w:r>
              <w:rPr>
                <w:rFonts w:eastAsia="Arial Unicode MS" w:cs="Arial Unicode MS"/>
                <w:szCs w:val="16"/>
              </w:rPr>
              <w:t xml:space="preserve">- Dal </w:t>
            </w:r>
            <w:r>
              <w:rPr>
                <w:rFonts w:eastAsia="Arial Unicode MS" w:cs="Arial Unicode MS"/>
              </w:rPr>
              <w:t xml:space="preserve">01/07/2003 - incarico di "Direzione di struttura semplice 2^ fascia: Emodialisi di SC Nefrologia, Dialisi e Trapianto della Fondazione IRCCS, Policlinico San Matteo di Pavia. </w:t>
            </w:r>
          </w:p>
          <w:p w14:paraId="067FEE13" w14:textId="318E1A93" w:rsidR="00EA09E7" w:rsidRPr="00403302" w:rsidRDefault="002C4380" w:rsidP="00403302">
            <w:pPr>
              <w:tabs>
                <w:tab w:val="left" w:pos="0"/>
              </w:tabs>
              <w:spacing w:after="320"/>
              <w:jc w:val="both"/>
              <w:rPr>
                <w:rFonts w:eastAsia="Arial Unicode MS" w:cs="Arial Unicode MS"/>
                <w:szCs w:val="16"/>
              </w:rPr>
            </w:pPr>
            <w:r>
              <w:rPr>
                <w:rFonts w:eastAsia="Arial Unicode MS" w:cs="Arial Unicode MS"/>
                <w:szCs w:val="16"/>
              </w:rPr>
              <w:t>-</w:t>
            </w:r>
            <w:r w:rsidR="00EA09E7">
              <w:rPr>
                <w:rFonts w:eastAsia="Arial Unicode MS" w:cs="Arial Unicode MS"/>
                <w:szCs w:val="16"/>
              </w:rPr>
              <w:t xml:space="preserve"> Dal 10/11/2016 Incarico  di Direttore FF SC Nefrologia Dialisi e Trapianto Fondazione IRCCS Policlinico San Matteo</w:t>
            </w:r>
          </w:p>
          <w:p w14:paraId="74DCF7BC" w14:textId="77777777" w:rsidR="00403302" w:rsidRPr="00403302" w:rsidRDefault="00403302" w:rsidP="00403302">
            <w:pPr>
              <w:tabs>
                <w:tab w:val="left" w:pos="0"/>
              </w:tabs>
              <w:spacing w:after="320"/>
              <w:jc w:val="both"/>
              <w:rPr>
                <w:rFonts w:eastAsia="Arial Unicode MS" w:cs="Arial Unicode MS"/>
                <w:szCs w:val="16"/>
              </w:rPr>
            </w:pPr>
            <w:r w:rsidRPr="00403302">
              <w:rPr>
                <w:rFonts w:eastAsia="Arial Unicode MS" w:cs="Arial Unicode MS"/>
                <w:szCs w:val="16"/>
              </w:rPr>
              <w:t>-Incarichi di insegnamento presso la Università degli Studi di Pavia.</w:t>
            </w:r>
          </w:p>
          <w:p w14:paraId="5C18E746" w14:textId="44EC7883" w:rsidR="00403302" w:rsidRPr="00403302" w:rsidRDefault="00403302" w:rsidP="00403302">
            <w:pPr>
              <w:tabs>
                <w:tab w:val="left" w:pos="0"/>
              </w:tabs>
              <w:spacing w:after="320"/>
              <w:jc w:val="both"/>
              <w:rPr>
                <w:rFonts w:eastAsia="Arial Unicode MS" w:cs="Arial Unicode MS"/>
                <w:szCs w:val="16"/>
              </w:rPr>
            </w:pPr>
            <w:r w:rsidRPr="00403302">
              <w:rPr>
                <w:rFonts w:eastAsia="Arial Unicode MS" w:cs="Arial Unicode MS"/>
                <w:szCs w:val="16"/>
              </w:rPr>
              <w:t xml:space="preserve">-Incarico come professore a contratto come docente del corso ufficiale di “ Nefrologia”- settore scientifico – disciplinare MED/14 per il corso di Laurea in Dietistica negli anni accademici 1997/1998, 1998/99, 1999/2000, 2000/2001, 2001/2002, 2002/2003, 2003/2004, 2004/2005, 2005/2006, 2006/2007, 2007/2008, 2008/2009, 2009/2010, 2010/2011, 2011/2012,2012/2013; 2013/2014 </w:t>
            </w:r>
            <w:r w:rsidR="00A53702">
              <w:rPr>
                <w:rFonts w:eastAsia="Arial Unicode MS" w:cs="Arial Unicode MS"/>
                <w:szCs w:val="16"/>
              </w:rPr>
              <w:t xml:space="preserve"> ad ogg</w:t>
            </w:r>
            <w:r w:rsidRPr="00403302">
              <w:rPr>
                <w:rFonts w:eastAsia="Arial Unicode MS" w:cs="Arial Unicode MS"/>
                <w:szCs w:val="16"/>
              </w:rPr>
              <w:t xml:space="preserve">. </w:t>
            </w:r>
          </w:p>
          <w:p w14:paraId="426D4B8F" w14:textId="77777777" w:rsidR="00403302" w:rsidRPr="00403302" w:rsidRDefault="00403302" w:rsidP="00403302">
            <w:pPr>
              <w:tabs>
                <w:tab w:val="left" w:pos="0"/>
              </w:tabs>
              <w:spacing w:after="320"/>
              <w:jc w:val="both"/>
              <w:rPr>
                <w:rFonts w:eastAsia="Arial Unicode MS" w:cs="Arial Unicode MS"/>
                <w:szCs w:val="16"/>
              </w:rPr>
            </w:pPr>
            <w:r w:rsidRPr="00403302">
              <w:rPr>
                <w:rFonts w:eastAsia="Arial Unicode MS" w:cs="Arial Unicode MS"/>
                <w:szCs w:val="16"/>
              </w:rPr>
              <w:t xml:space="preserve">-Incarico come professore a contratto per un corso integrativo "Le glomerulonefriti", nell'ambito dell'insegnamento </w:t>
            </w:r>
            <w:r w:rsidRPr="00403302">
              <w:rPr>
                <w:rFonts w:eastAsia="Arial Unicode MS" w:cs="Arial Unicode MS"/>
                <w:szCs w:val="16"/>
              </w:rPr>
              <w:lastRenderedPageBreak/>
              <w:t>ufficiale "Nefrologia", presso la Scuola di Specializzazione di Urologia, negli anni accademici 1997/1998, 1998 /1999, 1999/2000, 2000/2001. </w:t>
            </w:r>
          </w:p>
          <w:p w14:paraId="75F892B3" w14:textId="631D8A89" w:rsidR="00403302" w:rsidRPr="00403302" w:rsidRDefault="00403302" w:rsidP="00403302">
            <w:pPr>
              <w:tabs>
                <w:tab w:val="left" w:pos="0"/>
              </w:tabs>
              <w:spacing w:after="320"/>
              <w:jc w:val="both"/>
              <w:rPr>
                <w:rFonts w:eastAsia="Arial Unicode MS" w:cs="Arial Unicode MS"/>
                <w:szCs w:val="16"/>
              </w:rPr>
            </w:pPr>
            <w:r w:rsidRPr="00403302">
              <w:rPr>
                <w:rFonts w:eastAsia="Arial Unicode MS" w:cs="Arial Unicode MS"/>
                <w:szCs w:val="16"/>
              </w:rPr>
              <w:t xml:space="preserve">-Incarico come professore a contratto per un corso integrativo:" Indicatori diagnostici di insufficienza renale acuta" presso la Scuola di Specializzazione di Nefrologia negli anni accademici 1999/2000, 2000/2001, 2001/2002, 2002/2003, 2003/2004, 2004/2005, 2005/2006, 2006/2007, 2007/2008, 2008/2009, 2009/2010, 2010/2011, </w:t>
            </w:r>
            <w:r w:rsidR="00A53702">
              <w:rPr>
                <w:rFonts w:eastAsia="Arial Unicode MS" w:cs="Arial Unicode MS"/>
                <w:szCs w:val="16"/>
              </w:rPr>
              <w:t>2011/2012, 2012/2013, 2013/2014, 2014/2015, 2015/2016</w:t>
            </w:r>
            <w:r w:rsidRPr="00403302">
              <w:rPr>
                <w:rFonts w:eastAsia="Arial Unicode MS" w:cs="Arial Unicode MS"/>
                <w:szCs w:val="16"/>
              </w:rPr>
              <w:t>. </w:t>
            </w:r>
          </w:p>
          <w:p w14:paraId="5C20D07E" w14:textId="77777777" w:rsidR="00403302" w:rsidRPr="00403302" w:rsidRDefault="00403302" w:rsidP="00403302">
            <w:pPr>
              <w:tabs>
                <w:tab w:val="left" w:pos="0"/>
              </w:tabs>
              <w:spacing w:after="320"/>
              <w:jc w:val="both"/>
              <w:rPr>
                <w:rFonts w:eastAsia="Arial Unicode MS" w:cs="Arial Unicode MS"/>
                <w:szCs w:val="16"/>
              </w:rPr>
            </w:pPr>
            <w:r w:rsidRPr="00403302">
              <w:rPr>
                <w:rFonts w:eastAsia="Arial Unicode MS" w:cs="Arial Unicode MS"/>
                <w:szCs w:val="16"/>
              </w:rPr>
              <w:t xml:space="preserve">-Incarico come professore a contratto per un corso integrativo:" La biologia cellulare come strumento di indagine della fisiopatologia delle cellule renali" nell'ambito dell'insegnamento di Nefrologia-Area di laboratorio e diagnostica nefrologica nella Scuola di Specializzazione in Nefrologia negli anni accademici 1999/2000, 2000/2001, 2001/2002, 2002/2003, 2003/2004, 2004/2005, 2005/2006, 2006/2007, 2007/2008, 2008/2009, 2009/2010, 2010/2011, 2011/2012, 2012/2013, 2013/2014 ad oggi. </w:t>
            </w:r>
          </w:p>
          <w:p w14:paraId="71EB482A" w14:textId="77777777" w:rsidR="00403302" w:rsidRPr="00403302" w:rsidRDefault="00403302" w:rsidP="00403302">
            <w:pPr>
              <w:tabs>
                <w:tab w:val="left" w:pos="0"/>
              </w:tabs>
              <w:spacing w:after="320"/>
              <w:jc w:val="both"/>
              <w:rPr>
                <w:rFonts w:eastAsia="Arial Unicode MS" w:cs="Arial Unicode MS"/>
                <w:szCs w:val="16"/>
              </w:rPr>
            </w:pPr>
            <w:r w:rsidRPr="00403302">
              <w:rPr>
                <w:rFonts w:eastAsia="Arial Unicode MS" w:cs="Arial Unicode MS"/>
                <w:szCs w:val="16"/>
              </w:rPr>
              <w:t>-Incarico come professore a contratto per un corso integrativo:"Elementi di fisiopatologia renale" nell'ambito dell'insegnamento di Medicina Interna nella Scuola di Specializzazione in Scienza dell'Alimentazione negli anni accademici 2002/2003, 2003/2004, 2004/2005, 2005/2006, 2006/2007, 2007/2008, 2008/2009, 2009/2010. </w:t>
            </w:r>
          </w:p>
          <w:p w14:paraId="6A3C5DA7" w14:textId="0A4B70B6" w:rsidR="00771097" w:rsidRDefault="00403302" w:rsidP="00403302">
            <w:r w:rsidRPr="00403302">
              <w:rPr>
                <w:rFonts w:eastAsia="Arial Unicode MS" w:cs="Arial Unicode MS"/>
                <w:szCs w:val="16"/>
              </w:rPr>
              <w:t>-Incarico per la funzione di TUTORE/VALUTATORE, ai sensi dell’art.2 del Decreto 19 Ottobre 2001 n 445, nell’ambito della prova pratica dell’esame di Stato per Medico Chirurgo nei periodi di seguito indicati : I e II Sessione dell’anno 2005 : mesi Dicembre e Novembre I e II Sessione dell’anno 2006 : mesi Dicembre, Maggio e Gennaio 2007  I e II Sessione dell’anno 2007 : mesi Giugno e Gennaio 2008  I e II Sessione dell’anno 2008 : mesi Novembre e Gennaio 2009 I e II Sessione dell’anno 2009 : mesi Gennaio 2010  I e II Sessione dell’anno 2010 : mesi Dicembre e Novembre I e II Sessione dell’anno 2011 : mesi Dicembre e Novembre  I e II Sessione dell'anno 2012: mesi Novembre e Gennaio 2013, 2014.</w:t>
            </w:r>
            <w:r w:rsidR="00A53702">
              <w:rPr>
                <w:rFonts w:eastAsia="Arial Unicode MS" w:cs="Arial Unicode MS"/>
                <w:szCs w:val="16"/>
              </w:rPr>
              <w:t>, 2015, 2016, 2017, 2018</w:t>
            </w:r>
            <w:r w:rsidRPr="00403302">
              <w:rPr>
                <w:rFonts w:eastAsia="Arial Unicode MS" w:cs="Arial Unicode MS"/>
                <w:szCs w:val="16"/>
              </w:rPr>
              <w:t>    </w:t>
            </w:r>
          </w:p>
        </w:tc>
      </w:tr>
      <w:tr w:rsidR="00771097" w14:paraId="5F0E3BBB" w14:textId="77777777" w:rsidTr="002C4380">
        <w:trPr>
          <w:trHeight w:val="340"/>
        </w:trPr>
        <w:tc>
          <w:tcPr>
            <w:tcW w:w="3119" w:type="dxa"/>
            <w:shd w:val="clear" w:color="auto" w:fill="auto"/>
          </w:tcPr>
          <w:p w14:paraId="7988F456" w14:textId="77777777" w:rsidR="00771097" w:rsidRDefault="00771097"/>
        </w:tc>
        <w:tc>
          <w:tcPr>
            <w:tcW w:w="7256" w:type="dxa"/>
            <w:shd w:val="clear" w:color="auto" w:fill="auto"/>
          </w:tcPr>
          <w:p w14:paraId="161281E7" w14:textId="77777777" w:rsidR="00771097" w:rsidRPr="001D40C2" w:rsidRDefault="00771097">
            <w:pPr>
              <w:rPr>
                <w:rFonts w:eastAsia="Arial Unicode MS" w:cs="Arial Unicode MS"/>
              </w:rPr>
            </w:pPr>
          </w:p>
        </w:tc>
      </w:tr>
    </w:tbl>
    <w:p w14:paraId="40165358" w14:textId="77777777" w:rsidR="00CD1D2A" w:rsidRDefault="00CD1D2A">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CD1D2A" w14:paraId="028891D7" w14:textId="77777777">
        <w:trPr>
          <w:trHeight w:val="170"/>
        </w:trPr>
        <w:tc>
          <w:tcPr>
            <w:tcW w:w="2835" w:type="dxa"/>
            <w:shd w:val="clear" w:color="auto" w:fill="auto"/>
          </w:tcPr>
          <w:p w14:paraId="33882BB7" w14:textId="77777777" w:rsidR="00CD1D2A" w:rsidRDefault="00CD1D2A">
            <w:pPr>
              <w:pStyle w:val="ECVLeftHeading"/>
            </w:pPr>
            <w:r>
              <w:rPr>
                <w:caps w:val="0"/>
              </w:rPr>
              <w:t>ISTRUZIONE E FORMAZIONE</w:t>
            </w:r>
          </w:p>
        </w:tc>
        <w:tc>
          <w:tcPr>
            <w:tcW w:w="7540" w:type="dxa"/>
            <w:shd w:val="clear" w:color="auto" w:fill="auto"/>
            <w:vAlign w:val="bottom"/>
          </w:tcPr>
          <w:p w14:paraId="0A01CFAB" w14:textId="77777777" w:rsidR="00CD1D2A" w:rsidRDefault="00570405">
            <w:pPr>
              <w:pStyle w:val="ECVBlueBox"/>
            </w:pPr>
            <w:r>
              <w:rPr>
                <w:noProof/>
                <w:lang w:eastAsia="it-IT" w:bidi="ar-SA"/>
              </w:rPr>
              <w:drawing>
                <wp:inline distT="0" distB="0" distL="0" distR="0" wp14:anchorId="1BC215AE" wp14:editId="7FC66A75">
                  <wp:extent cx="4785360" cy="91440"/>
                  <wp:effectExtent l="0" t="0" r="0" b="1016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5360" cy="91440"/>
                          </a:xfrm>
                          <a:prstGeom prst="rect">
                            <a:avLst/>
                          </a:prstGeom>
                          <a:solidFill>
                            <a:srgbClr val="FFFFFF"/>
                          </a:solidFill>
                          <a:ln>
                            <a:noFill/>
                          </a:ln>
                        </pic:spPr>
                      </pic:pic>
                    </a:graphicData>
                  </a:graphic>
                </wp:inline>
              </w:drawing>
            </w:r>
            <w:r w:rsidR="00CD1D2A">
              <w:t xml:space="preserve"> </w:t>
            </w:r>
          </w:p>
        </w:tc>
      </w:tr>
    </w:tbl>
    <w:p w14:paraId="4C4F99DB" w14:textId="77777777" w:rsidR="00AA3BAB" w:rsidRDefault="00AA3BAB" w:rsidP="00AA3BAB">
      <w:pPr>
        <w:tabs>
          <w:tab w:val="left" w:pos="0"/>
        </w:tabs>
        <w:spacing w:after="320"/>
        <w:ind w:left="1418"/>
        <w:jc w:val="both"/>
        <w:rPr>
          <w:rFonts w:eastAsia="Arial Unicode MS" w:cs="Arial Unicode MS"/>
        </w:rPr>
      </w:pPr>
      <w:r>
        <w:rPr>
          <w:rFonts w:eastAsia="Arial Unicode MS" w:cs="Arial Unicode MS"/>
        </w:rPr>
        <w:t>1984 – Laurea in Medicina e Chirurgia presso la Università degli Studi "Federico II" di Napoli con tesi di laurea sperimentale dal titolo "Criteri da adottare per selezionare bambini con elevata pressione arteriosa", voto di 110/110 cum laude.</w:t>
      </w:r>
    </w:p>
    <w:p w14:paraId="24CE3B9B" w14:textId="77777777" w:rsidR="00AA3BAB" w:rsidRDefault="00AA3BAB" w:rsidP="00AA3BAB">
      <w:pPr>
        <w:tabs>
          <w:tab w:val="left" w:pos="0"/>
        </w:tabs>
        <w:spacing w:after="320"/>
        <w:ind w:left="1418"/>
        <w:jc w:val="both"/>
        <w:rPr>
          <w:rFonts w:eastAsia="Arial Unicode MS" w:cs="Arial Unicode MS"/>
        </w:rPr>
      </w:pPr>
      <w:r>
        <w:rPr>
          <w:rFonts w:eastAsia="Arial Unicode MS" w:cs="Arial Unicode MS"/>
        </w:rPr>
        <w:t>1984 - Abilitazione all'esercizio della professione medica presso l'Università degli Studi di Napoli.</w:t>
      </w:r>
    </w:p>
    <w:p w14:paraId="16D17A02" w14:textId="77777777" w:rsidR="00AA3BAB" w:rsidRDefault="00AA3BAB" w:rsidP="00AA3BAB">
      <w:pPr>
        <w:tabs>
          <w:tab w:val="left" w:pos="0"/>
        </w:tabs>
        <w:spacing w:after="320"/>
        <w:ind w:left="1418"/>
        <w:jc w:val="both"/>
        <w:rPr>
          <w:rFonts w:eastAsia="Arial Unicode MS" w:cs="Arial Unicode MS"/>
        </w:rPr>
      </w:pPr>
      <w:r>
        <w:rPr>
          <w:rFonts w:eastAsia="Arial Unicode MS" w:cs="Arial Unicode MS"/>
        </w:rPr>
        <w:t>1988 - Specializzazione in Nefrologia Medica presso l’Università degli Studi di Napoli con la tesi sperimentale dal titolo "Riserva funzionale renale in pazienti con trapianto renale in trattamento con Ciclosporina A", voto di 70/70 cum laude</w:t>
      </w:r>
    </w:p>
    <w:p w14:paraId="7D426A40" w14:textId="77777777" w:rsidR="00AA3BAB" w:rsidRDefault="00AA3BAB" w:rsidP="00AA3BAB">
      <w:pPr>
        <w:tabs>
          <w:tab w:val="left" w:pos="0"/>
        </w:tabs>
        <w:spacing w:after="320"/>
        <w:ind w:left="1418"/>
        <w:jc w:val="both"/>
        <w:rPr>
          <w:rFonts w:eastAsia="Arial Unicode MS" w:cs="Arial Unicode MS"/>
        </w:rPr>
      </w:pPr>
      <w:r>
        <w:rPr>
          <w:rFonts w:eastAsia="Arial Unicode MS" w:cs="Arial Unicode MS"/>
        </w:rPr>
        <w:t>1991 - Specializzazione in Scienza dell'Alimentazione, indirizzo dietetico, presso l’Università di Napoli con la tesi dal titolo "Ruolo della dietoterapia nella nefropatia diabetica , voto 50/50 cum laude.</w:t>
      </w:r>
    </w:p>
    <w:p w14:paraId="77F31D0C" w14:textId="77777777" w:rsidR="00AA3BAB" w:rsidRDefault="00AA3BAB" w:rsidP="00AA3BAB">
      <w:pPr>
        <w:tabs>
          <w:tab w:val="left" w:pos="0"/>
        </w:tabs>
        <w:spacing w:after="320"/>
        <w:ind w:left="1418"/>
        <w:jc w:val="both"/>
        <w:rPr>
          <w:rFonts w:eastAsia="Arial Unicode MS" w:cs="Arial Unicode MS"/>
        </w:rPr>
      </w:pPr>
      <w:r>
        <w:rPr>
          <w:rFonts w:eastAsia="Arial Unicode MS" w:cs="Arial Unicode MS"/>
        </w:rPr>
        <w:t>Dal 1/10/1988 al 31/05/1990 servizio di guardia medica presso l'USL di Foggia 9 .</w:t>
      </w:r>
    </w:p>
    <w:p w14:paraId="44AE42AE" w14:textId="77777777" w:rsidR="00AA3BAB" w:rsidRDefault="00AA3BAB" w:rsidP="00AA3BAB">
      <w:pPr>
        <w:tabs>
          <w:tab w:val="left" w:pos="0"/>
        </w:tabs>
        <w:spacing w:after="320"/>
        <w:ind w:left="1418"/>
        <w:jc w:val="both"/>
        <w:rPr>
          <w:rFonts w:eastAsia="Arial Unicode MS" w:cs="Arial Unicode MS"/>
        </w:rPr>
      </w:pPr>
      <w:r>
        <w:rPr>
          <w:rFonts w:eastAsia="Arial Unicode MS" w:cs="Arial Unicode MS"/>
        </w:rPr>
        <w:t>4/06/1990 – vincitrice di concorso pubblico per un posto di assistente medico Nefrologo a tempo pieno, presso l’Unità di Nefrologia e Dialisi - USL 4 di Avellino, dove ha prestato servizio fino al 03/02/1991.</w:t>
      </w:r>
    </w:p>
    <w:p w14:paraId="6C40E7A6" w14:textId="77777777" w:rsidR="00AA3BAB" w:rsidRDefault="00AA3BAB" w:rsidP="00AA3BAB">
      <w:pPr>
        <w:tabs>
          <w:tab w:val="left" w:pos="0"/>
        </w:tabs>
        <w:spacing w:after="320"/>
        <w:ind w:left="1418"/>
        <w:jc w:val="both"/>
        <w:rPr>
          <w:rFonts w:eastAsia="Arial Unicode MS" w:cs="Arial Unicode MS"/>
        </w:rPr>
      </w:pPr>
      <w:r>
        <w:rPr>
          <w:rFonts w:eastAsia="Arial Unicode MS" w:cs="Arial Unicode MS"/>
        </w:rPr>
        <w:t>02/05/1991 - vincitrice di concorso pubblico per un posto di assistente medico Nefrologo a tempo pieno presso l’Unità di Nefrologia e Dialisi dell’Ospedale di Sant'Angelo dei Lombardi (AV) -ASL-1 AV , dove ha prestato servizio fino al 30/09/1996. Nel 1993, durante il servizio presso l’Ospedale di Sant’Angelo dei Lombardi, ha goduto un periodo di 5 mesi di congedo per maternità, come previsto dalla legge e dal 1/10/1996 ha goduto di aspettativa senza retribuzione.</w:t>
      </w:r>
    </w:p>
    <w:p w14:paraId="1103AE5D" w14:textId="77777777" w:rsidR="00AA3BAB" w:rsidRDefault="00AA3BAB" w:rsidP="00AA3BAB">
      <w:pPr>
        <w:tabs>
          <w:tab w:val="left" w:pos="0"/>
        </w:tabs>
        <w:spacing w:after="320"/>
        <w:ind w:left="1418"/>
        <w:jc w:val="both"/>
        <w:rPr>
          <w:rFonts w:eastAsia="Arial Unicode MS" w:cs="Arial Unicode MS"/>
        </w:rPr>
      </w:pPr>
      <w:r>
        <w:rPr>
          <w:rFonts w:eastAsia="Arial Unicode MS" w:cs="Arial Unicode MS"/>
        </w:rPr>
        <w:t xml:space="preserve">01/10/1996 dirigente medico di I° livello, presso la Struttura Complessa di Nefrologia, Dialisi e Trapianto della Fondazione IRCCS, Policlinico San Matteo di Pavia. </w:t>
      </w:r>
    </w:p>
    <w:p w14:paraId="5544DE5B" w14:textId="77777777" w:rsidR="00AA3BAB" w:rsidRDefault="00AA3BAB" w:rsidP="00AA3BAB">
      <w:pPr>
        <w:tabs>
          <w:tab w:val="left" w:pos="0"/>
        </w:tabs>
        <w:spacing w:after="320"/>
        <w:ind w:left="1418"/>
        <w:jc w:val="both"/>
        <w:rPr>
          <w:rFonts w:eastAsia="Arial Unicode MS" w:cs="Arial Unicode MS"/>
        </w:rPr>
      </w:pPr>
      <w:r>
        <w:rPr>
          <w:rFonts w:eastAsia="Arial Unicode MS" w:cs="Arial Unicode MS"/>
        </w:rPr>
        <w:t xml:space="preserve">01/07/2003 - incarico di "Direzione di struttura semplice 2^ fascia: Emodialisi presso la Struttura Complessa di Nefrologia, Dialisi e Trapianto della Fondazione IRCCS, Policlinico San Matteo di Pavia. </w:t>
      </w:r>
    </w:p>
    <w:p w14:paraId="4E132838" w14:textId="77777777" w:rsidR="00AA3BAB" w:rsidRDefault="00AA3BAB" w:rsidP="00AA3BAB">
      <w:pPr>
        <w:tabs>
          <w:tab w:val="left" w:pos="0"/>
        </w:tabs>
        <w:spacing w:after="320"/>
        <w:ind w:left="1418"/>
        <w:jc w:val="both"/>
        <w:rPr>
          <w:rFonts w:eastAsia="Arial Unicode MS" w:cs="Arial Unicode MS"/>
        </w:rPr>
      </w:pPr>
      <w:r>
        <w:rPr>
          <w:rFonts w:eastAsia="Arial Unicode MS" w:cs="Arial Unicode MS"/>
        </w:rPr>
        <w:t xml:space="preserve">27/03/2006 - idoneità al concorso per un posto di Professore Associato di Nefrologia presso la Facoltà di Medicina e Chirurgia dell’Università degli Studi di Cagliari, settore MED/14 Nefrologia. </w:t>
      </w:r>
    </w:p>
    <w:p w14:paraId="4FFABA0B" w14:textId="77777777" w:rsidR="00AA3BAB" w:rsidRDefault="00AA3BAB" w:rsidP="00AA3BAB">
      <w:pPr>
        <w:tabs>
          <w:tab w:val="left" w:pos="0"/>
        </w:tabs>
        <w:spacing w:after="320"/>
        <w:ind w:left="1418"/>
        <w:jc w:val="both"/>
        <w:rPr>
          <w:rFonts w:eastAsia="Arial Unicode MS" w:cs="Arial Unicode MS"/>
        </w:rPr>
      </w:pPr>
      <w:r>
        <w:rPr>
          <w:rFonts w:eastAsia="Arial Unicode MS" w:cs="Arial Unicode MS"/>
        </w:rPr>
        <w:t>01/12/2014 - Abilitazione scientifica nazionale di 2° fascia nel settore concorsuale 06/D2 (giudizio collegiale allegato)</w:t>
      </w:r>
    </w:p>
    <w:p w14:paraId="60C01FB2" w14:textId="77777777" w:rsidR="00AC7733" w:rsidRDefault="00AC7733" w:rsidP="00AA3BAB">
      <w:pPr>
        <w:tabs>
          <w:tab w:val="left" w:pos="0"/>
        </w:tabs>
        <w:spacing w:after="320"/>
        <w:ind w:left="1418"/>
        <w:jc w:val="both"/>
        <w:rPr>
          <w:rFonts w:eastAsia="Arial Unicode MS" w:cs="Arial Unicode MS"/>
        </w:rPr>
      </w:pPr>
      <w:r>
        <w:rPr>
          <w:rFonts w:eastAsia="Arial Unicode MS" w:cs="Arial Unicode MS"/>
        </w:rPr>
        <w:lastRenderedPageBreak/>
        <w:t>10/11/2016 .  incarico di Direttore ff della SC Nefrologia Dialisi e Trapianto</w:t>
      </w:r>
    </w:p>
    <w:p w14:paraId="458CD87D" w14:textId="77777777" w:rsidR="00AC7733" w:rsidRDefault="00AC7733" w:rsidP="00AA3BAB">
      <w:pPr>
        <w:tabs>
          <w:tab w:val="left" w:pos="0"/>
        </w:tabs>
        <w:spacing w:after="320"/>
        <w:ind w:left="1418"/>
        <w:jc w:val="both"/>
      </w:pPr>
    </w:p>
    <w:p w14:paraId="475A11AB" w14:textId="77777777" w:rsidR="00CD1D2A" w:rsidRDefault="00CD1D2A">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CD1D2A" w14:paraId="439FF9D0" w14:textId="77777777">
        <w:trPr>
          <w:trHeight w:val="170"/>
        </w:trPr>
        <w:tc>
          <w:tcPr>
            <w:tcW w:w="2835" w:type="dxa"/>
            <w:shd w:val="clear" w:color="auto" w:fill="auto"/>
          </w:tcPr>
          <w:p w14:paraId="6564BA4A" w14:textId="77777777" w:rsidR="00CD1D2A" w:rsidRDefault="00CD1D2A">
            <w:pPr>
              <w:pStyle w:val="ECVLeftHeading"/>
            </w:pPr>
            <w:r>
              <w:rPr>
                <w:caps w:val="0"/>
              </w:rPr>
              <w:t>COMPETENZE PERSONALI</w:t>
            </w:r>
          </w:p>
        </w:tc>
        <w:tc>
          <w:tcPr>
            <w:tcW w:w="7540" w:type="dxa"/>
            <w:shd w:val="clear" w:color="auto" w:fill="auto"/>
            <w:vAlign w:val="bottom"/>
          </w:tcPr>
          <w:p w14:paraId="644B9BAC" w14:textId="77777777" w:rsidR="00CD1D2A" w:rsidRDefault="00570405">
            <w:pPr>
              <w:pStyle w:val="ECVBlueBox"/>
            </w:pPr>
            <w:r>
              <w:rPr>
                <w:noProof/>
                <w:lang w:eastAsia="it-IT" w:bidi="ar-SA"/>
              </w:rPr>
              <w:drawing>
                <wp:inline distT="0" distB="0" distL="0" distR="0" wp14:anchorId="79EEF7D2" wp14:editId="5FA63417">
                  <wp:extent cx="4785360" cy="91440"/>
                  <wp:effectExtent l="0" t="0" r="0" b="1016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5360" cy="91440"/>
                          </a:xfrm>
                          <a:prstGeom prst="rect">
                            <a:avLst/>
                          </a:prstGeom>
                          <a:solidFill>
                            <a:srgbClr val="FFFFFF"/>
                          </a:solidFill>
                          <a:ln>
                            <a:noFill/>
                          </a:ln>
                        </pic:spPr>
                      </pic:pic>
                    </a:graphicData>
                  </a:graphic>
                </wp:inline>
              </w:drawing>
            </w:r>
            <w:r w:rsidR="00CD1D2A">
              <w:t xml:space="preserve"> </w:t>
            </w:r>
          </w:p>
        </w:tc>
      </w:tr>
    </w:tbl>
    <w:p w14:paraId="6B3F82B7" w14:textId="77777777" w:rsidR="00CD1D2A" w:rsidRDefault="00CD1D2A">
      <w:pPr>
        <w:pStyle w:val="ECVComments"/>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CD1D2A" w14:paraId="2B09BE11" w14:textId="77777777">
        <w:trPr>
          <w:trHeight w:val="255"/>
        </w:trPr>
        <w:tc>
          <w:tcPr>
            <w:tcW w:w="2834" w:type="dxa"/>
            <w:shd w:val="clear" w:color="auto" w:fill="auto"/>
          </w:tcPr>
          <w:p w14:paraId="7E86A4BB" w14:textId="77777777" w:rsidR="00CD1D2A" w:rsidRDefault="00CD1D2A">
            <w:pPr>
              <w:pStyle w:val="ECVLeftDetails"/>
            </w:pPr>
            <w:r>
              <w:t>Lingua madre</w:t>
            </w:r>
          </w:p>
        </w:tc>
        <w:tc>
          <w:tcPr>
            <w:tcW w:w="7542" w:type="dxa"/>
            <w:gridSpan w:val="5"/>
            <w:shd w:val="clear" w:color="auto" w:fill="auto"/>
          </w:tcPr>
          <w:p w14:paraId="0E6A9CB0" w14:textId="77777777" w:rsidR="00CD1D2A" w:rsidRDefault="00AA3BAB">
            <w:pPr>
              <w:pStyle w:val="ECVSectionDetails"/>
            </w:pPr>
            <w:r>
              <w:t>Italiano</w:t>
            </w:r>
          </w:p>
        </w:tc>
      </w:tr>
      <w:tr w:rsidR="00CD1D2A" w14:paraId="4BE92505" w14:textId="77777777">
        <w:trPr>
          <w:trHeight w:val="340"/>
        </w:trPr>
        <w:tc>
          <w:tcPr>
            <w:tcW w:w="2834" w:type="dxa"/>
            <w:shd w:val="clear" w:color="auto" w:fill="auto"/>
          </w:tcPr>
          <w:p w14:paraId="2FCD5982" w14:textId="77777777" w:rsidR="00CD1D2A" w:rsidRDefault="00CD1D2A">
            <w:pPr>
              <w:pStyle w:val="ECVLeftHeading"/>
            </w:pPr>
          </w:p>
        </w:tc>
        <w:tc>
          <w:tcPr>
            <w:tcW w:w="7542" w:type="dxa"/>
            <w:gridSpan w:val="5"/>
            <w:shd w:val="clear" w:color="auto" w:fill="auto"/>
          </w:tcPr>
          <w:p w14:paraId="73EFA711" w14:textId="77777777" w:rsidR="00CD1D2A" w:rsidRDefault="00CD1D2A">
            <w:pPr>
              <w:pStyle w:val="ECVRightColumn"/>
            </w:pPr>
          </w:p>
        </w:tc>
      </w:tr>
      <w:tr w:rsidR="00CD1D2A" w14:paraId="71411C76" w14:textId="77777777">
        <w:trPr>
          <w:trHeight w:val="340"/>
        </w:trPr>
        <w:tc>
          <w:tcPr>
            <w:tcW w:w="2834" w:type="dxa"/>
            <w:vMerge w:val="restart"/>
            <w:shd w:val="clear" w:color="auto" w:fill="auto"/>
          </w:tcPr>
          <w:p w14:paraId="4A3E15BF" w14:textId="77777777" w:rsidR="00CD1D2A" w:rsidRDefault="00CD1D2A">
            <w:pPr>
              <w:pStyle w:val="ECVLeftDetails"/>
              <w:rPr>
                <w:caps/>
              </w:rPr>
            </w:pPr>
            <w:r>
              <w:t>Altre lingue</w:t>
            </w:r>
          </w:p>
        </w:tc>
        <w:tc>
          <w:tcPr>
            <w:tcW w:w="3042" w:type="dxa"/>
            <w:gridSpan w:val="2"/>
            <w:tcBorders>
              <w:top w:val="single" w:sz="8" w:space="0" w:color="C0C0C0"/>
              <w:bottom w:val="single" w:sz="8" w:space="0" w:color="C0C0C0"/>
            </w:tcBorders>
            <w:shd w:val="clear" w:color="auto" w:fill="auto"/>
            <w:vAlign w:val="center"/>
          </w:tcPr>
          <w:p w14:paraId="4AD50D90" w14:textId="77777777" w:rsidR="00CD1D2A" w:rsidRDefault="00CD1D2A">
            <w:pPr>
              <w:pStyle w:val="ECVLanguageHeading"/>
            </w:pPr>
            <w:r>
              <w:t xml:space="preserve">COMPRENSIONE </w:t>
            </w:r>
          </w:p>
        </w:tc>
        <w:tc>
          <w:tcPr>
            <w:tcW w:w="2999" w:type="dxa"/>
            <w:gridSpan w:val="2"/>
            <w:tcBorders>
              <w:top w:val="single" w:sz="8" w:space="0" w:color="C0C0C0"/>
              <w:left w:val="single" w:sz="8" w:space="0" w:color="C0C0C0"/>
              <w:bottom w:val="single" w:sz="8" w:space="0" w:color="C0C0C0"/>
            </w:tcBorders>
            <w:shd w:val="clear" w:color="auto" w:fill="auto"/>
            <w:vAlign w:val="center"/>
          </w:tcPr>
          <w:p w14:paraId="6A762A99" w14:textId="77777777" w:rsidR="00CD1D2A" w:rsidRDefault="00CD1D2A">
            <w:pPr>
              <w:pStyle w:val="ECVLanguageHeading"/>
            </w:pPr>
            <w:r>
              <w:t xml:space="preserve">PARLATO </w:t>
            </w:r>
          </w:p>
        </w:tc>
        <w:tc>
          <w:tcPr>
            <w:tcW w:w="1501" w:type="dxa"/>
            <w:tcBorders>
              <w:top w:val="single" w:sz="8" w:space="0" w:color="C0C0C0"/>
              <w:left w:val="single" w:sz="8" w:space="0" w:color="C0C0C0"/>
              <w:bottom w:val="single" w:sz="8" w:space="0" w:color="C0C0C0"/>
            </w:tcBorders>
            <w:shd w:val="clear" w:color="auto" w:fill="auto"/>
            <w:vAlign w:val="center"/>
          </w:tcPr>
          <w:p w14:paraId="524D0EE4" w14:textId="77777777" w:rsidR="00CD1D2A" w:rsidRDefault="00CD1D2A">
            <w:pPr>
              <w:pStyle w:val="ECVLanguageHeading"/>
            </w:pPr>
            <w:r>
              <w:t xml:space="preserve">PRODUZIONE SCRITTA </w:t>
            </w:r>
          </w:p>
        </w:tc>
      </w:tr>
      <w:tr w:rsidR="00CD1D2A" w14:paraId="0E46DE67" w14:textId="77777777">
        <w:trPr>
          <w:trHeight w:val="340"/>
        </w:trPr>
        <w:tc>
          <w:tcPr>
            <w:tcW w:w="2834" w:type="dxa"/>
            <w:vMerge/>
            <w:shd w:val="clear" w:color="auto" w:fill="auto"/>
          </w:tcPr>
          <w:p w14:paraId="69EDE0B0" w14:textId="77777777" w:rsidR="00CD1D2A" w:rsidRDefault="00CD1D2A"/>
        </w:tc>
        <w:tc>
          <w:tcPr>
            <w:tcW w:w="1544" w:type="dxa"/>
            <w:tcBorders>
              <w:bottom w:val="single" w:sz="8" w:space="0" w:color="C0C0C0"/>
            </w:tcBorders>
            <w:shd w:val="clear" w:color="auto" w:fill="auto"/>
            <w:vAlign w:val="center"/>
          </w:tcPr>
          <w:p w14:paraId="65D1A9A9" w14:textId="77777777" w:rsidR="00CD1D2A" w:rsidRDefault="00CD1D2A">
            <w:pPr>
              <w:pStyle w:val="ECVLanguageSubHeading"/>
            </w:pPr>
            <w:r>
              <w:t xml:space="preserve">Ascolto </w:t>
            </w:r>
          </w:p>
        </w:tc>
        <w:tc>
          <w:tcPr>
            <w:tcW w:w="1498" w:type="dxa"/>
            <w:tcBorders>
              <w:left w:val="single" w:sz="8" w:space="0" w:color="C0C0C0"/>
              <w:bottom w:val="single" w:sz="8" w:space="0" w:color="C0C0C0"/>
            </w:tcBorders>
            <w:shd w:val="clear" w:color="auto" w:fill="auto"/>
            <w:vAlign w:val="center"/>
          </w:tcPr>
          <w:p w14:paraId="37669D8C" w14:textId="77777777" w:rsidR="00CD1D2A" w:rsidRDefault="00CD1D2A">
            <w:pPr>
              <w:pStyle w:val="ECVLanguageSubHeading"/>
            </w:pPr>
            <w:r>
              <w:t xml:space="preserve">Lettura </w:t>
            </w:r>
          </w:p>
        </w:tc>
        <w:tc>
          <w:tcPr>
            <w:tcW w:w="1499" w:type="dxa"/>
            <w:tcBorders>
              <w:left w:val="single" w:sz="8" w:space="0" w:color="C0C0C0"/>
              <w:bottom w:val="single" w:sz="8" w:space="0" w:color="C0C0C0"/>
            </w:tcBorders>
            <w:shd w:val="clear" w:color="auto" w:fill="auto"/>
            <w:vAlign w:val="center"/>
          </w:tcPr>
          <w:p w14:paraId="76B6E5F0" w14:textId="77777777" w:rsidR="00CD1D2A" w:rsidRDefault="00CD1D2A">
            <w:pPr>
              <w:pStyle w:val="ECVLanguageSubHeading"/>
            </w:pPr>
            <w:r>
              <w:t xml:space="preserve">Interazione </w:t>
            </w:r>
          </w:p>
        </w:tc>
        <w:tc>
          <w:tcPr>
            <w:tcW w:w="1500" w:type="dxa"/>
            <w:tcBorders>
              <w:left w:val="single" w:sz="8" w:space="0" w:color="C0C0C0"/>
              <w:bottom w:val="single" w:sz="8" w:space="0" w:color="C0C0C0"/>
            </w:tcBorders>
            <w:shd w:val="clear" w:color="auto" w:fill="auto"/>
            <w:vAlign w:val="center"/>
          </w:tcPr>
          <w:p w14:paraId="61A01F79" w14:textId="77777777" w:rsidR="00CD1D2A" w:rsidRDefault="00CD1D2A">
            <w:pPr>
              <w:pStyle w:val="ECVLanguageSubHeading"/>
            </w:pPr>
            <w:r>
              <w:t xml:space="preserve">Produzione orale </w:t>
            </w:r>
          </w:p>
        </w:tc>
        <w:tc>
          <w:tcPr>
            <w:tcW w:w="1501" w:type="dxa"/>
            <w:tcBorders>
              <w:left w:val="single" w:sz="8" w:space="0" w:color="C0C0C0"/>
              <w:bottom w:val="single" w:sz="8" w:space="0" w:color="C0C0C0"/>
            </w:tcBorders>
            <w:shd w:val="clear" w:color="auto" w:fill="auto"/>
            <w:vAlign w:val="center"/>
          </w:tcPr>
          <w:p w14:paraId="56E44563" w14:textId="77777777" w:rsidR="00CD1D2A" w:rsidRDefault="00CD1D2A">
            <w:pPr>
              <w:pStyle w:val="ECVRightColumn"/>
            </w:pPr>
          </w:p>
        </w:tc>
      </w:tr>
      <w:tr w:rsidR="00CD1D2A" w14:paraId="116D60EF" w14:textId="77777777">
        <w:trPr>
          <w:trHeight w:val="283"/>
        </w:trPr>
        <w:tc>
          <w:tcPr>
            <w:tcW w:w="2834" w:type="dxa"/>
            <w:shd w:val="clear" w:color="auto" w:fill="auto"/>
            <w:vAlign w:val="center"/>
          </w:tcPr>
          <w:p w14:paraId="4FCEDD6C" w14:textId="77777777" w:rsidR="00CD1D2A" w:rsidRDefault="00CD1D2A">
            <w:pPr>
              <w:pStyle w:val="ECVLanguageName"/>
            </w:pPr>
          </w:p>
        </w:tc>
        <w:tc>
          <w:tcPr>
            <w:tcW w:w="1544" w:type="dxa"/>
            <w:tcBorders>
              <w:bottom w:val="single" w:sz="4" w:space="0" w:color="C0C0C0"/>
            </w:tcBorders>
            <w:shd w:val="clear" w:color="auto" w:fill="auto"/>
            <w:vAlign w:val="center"/>
          </w:tcPr>
          <w:p w14:paraId="4E11676D" w14:textId="77777777" w:rsidR="00CD1D2A" w:rsidRDefault="00AA3BAB">
            <w:pPr>
              <w:pStyle w:val="ECVLanguageLevel"/>
              <w:rPr>
                <w:caps w:val="0"/>
              </w:rPr>
            </w:pPr>
            <w:r>
              <w:rPr>
                <w:caps w:val="0"/>
              </w:rPr>
              <w:t>Inglese</w:t>
            </w:r>
          </w:p>
        </w:tc>
        <w:tc>
          <w:tcPr>
            <w:tcW w:w="1498" w:type="dxa"/>
            <w:tcBorders>
              <w:bottom w:val="single" w:sz="4" w:space="0" w:color="C0C0C0"/>
            </w:tcBorders>
            <w:shd w:val="clear" w:color="auto" w:fill="auto"/>
            <w:vAlign w:val="center"/>
          </w:tcPr>
          <w:p w14:paraId="0CB9AFB8" w14:textId="77777777" w:rsidR="00CD1D2A" w:rsidRDefault="00CD1D2A" w:rsidP="00AA3BAB">
            <w:pPr>
              <w:pStyle w:val="ECVLanguageLevel"/>
              <w:rPr>
                <w:caps w:val="0"/>
              </w:rPr>
            </w:pPr>
            <w:r>
              <w:rPr>
                <w:caps w:val="0"/>
              </w:rPr>
              <w:t>In</w:t>
            </w:r>
            <w:r w:rsidR="00AA3BAB">
              <w:rPr>
                <w:caps w:val="0"/>
              </w:rPr>
              <w:t>glese</w:t>
            </w:r>
          </w:p>
        </w:tc>
        <w:tc>
          <w:tcPr>
            <w:tcW w:w="1499" w:type="dxa"/>
            <w:tcBorders>
              <w:bottom w:val="single" w:sz="4" w:space="0" w:color="C0C0C0"/>
            </w:tcBorders>
            <w:shd w:val="clear" w:color="auto" w:fill="auto"/>
            <w:vAlign w:val="center"/>
          </w:tcPr>
          <w:p w14:paraId="4A96E7A1" w14:textId="77777777" w:rsidR="00CD1D2A" w:rsidRDefault="00CD1D2A" w:rsidP="00AA3BAB">
            <w:pPr>
              <w:pStyle w:val="ECVLanguageLevel"/>
              <w:rPr>
                <w:caps w:val="0"/>
              </w:rPr>
            </w:pPr>
            <w:r>
              <w:rPr>
                <w:caps w:val="0"/>
              </w:rPr>
              <w:t>In</w:t>
            </w:r>
            <w:r w:rsidR="00AA3BAB">
              <w:rPr>
                <w:caps w:val="0"/>
              </w:rPr>
              <w:t>glese</w:t>
            </w:r>
          </w:p>
        </w:tc>
        <w:tc>
          <w:tcPr>
            <w:tcW w:w="1500" w:type="dxa"/>
            <w:tcBorders>
              <w:bottom w:val="single" w:sz="4" w:space="0" w:color="C0C0C0"/>
            </w:tcBorders>
            <w:shd w:val="clear" w:color="auto" w:fill="auto"/>
            <w:vAlign w:val="center"/>
          </w:tcPr>
          <w:p w14:paraId="1A40F7C3" w14:textId="77777777" w:rsidR="00CD1D2A" w:rsidRDefault="00AA3BAB">
            <w:pPr>
              <w:pStyle w:val="ECVLanguageLevel"/>
              <w:rPr>
                <w:caps w:val="0"/>
              </w:rPr>
            </w:pPr>
            <w:r>
              <w:rPr>
                <w:caps w:val="0"/>
              </w:rPr>
              <w:t>Inglese</w:t>
            </w:r>
          </w:p>
        </w:tc>
        <w:tc>
          <w:tcPr>
            <w:tcW w:w="1501" w:type="dxa"/>
            <w:tcBorders>
              <w:bottom w:val="single" w:sz="4" w:space="0" w:color="C0C0C0"/>
            </w:tcBorders>
            <w:shd w:val="clear" w:color="auto" w:fill="auto"/>
            <w:vAlign w:val="center"/>
          </w:tcPr>
          <w:p w14:paraId="496DB960" w14:textId="77777777" w:rsidR="00CD1D2A" w:rsidRDefault="00AA3BAB">
            <w:pPr>
              <w:pStyle w:val="ECVLanguageLevel"/>
            </w:pPr>
            <w:r>
              <w:rPr>
                <w:caps w:val="0"/>
              </w:rPr>
              <w:t>Inglese</w:t>
            </w:r>
          </w:p>
        </w:tc>
      </w:tr>
      <w:tr w:rsidR="00CD1D2A" w14:paraId="19363EC2" w14:textId="77777777">
        <w:trPr>
          <w:trHeight w:val="283"/>
        </w:trPr>
        <w:tc>
          <w:tcPr>
            <w:tcW w:w="2834" w:type="dxa"/>
            <w:shd w:val="clear" w:color="auto" w:fill="auto"/>
          </w:tcPr>
          <w:p w14:paraId="2C2C681F" w14:textId="77777777" w:rsidR="00CD1D2A" w:rsidRDefault="00CD1D2A"/>
        </w:tc>
        <w:tc>
          <w:tcPr>
            <w:tcW w:w="7542" w:type="dxa"/>
            <w:gridSpan w:val="5"/>
            <w:tcBorders>
              <w:bottom w:val="single" w:sz="8" w:space="0" w:color="C0C0C0"/>
            </w:tcBorders>
            <w:shd w:val="clear" w:color="auto" w:fill="ECECEC"/>
            <w:vAlign w:val="center"/>
          </w:tcPr>
          <w:p w14:paraId="3EA3490D" w14:textId="77777777" w:rsidR="00CD1D2A" w:rsidRDefault="00CD1D2A">
            <w:pPr>
              <w:pStyle w:val="ECVLanguageCertificate"/>
            </w:pPr>
          </w:p>
        </w:tc>
      </w:tr>
    </w:tbl>
    <w:p w14:paraId="51125372" w14:textId="77777777" w:rsidR="00CD1D2A" w:rsidRDefault="00CD1D2A">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5"/>
        <w:gridCol w:w="7541"/>
      </w:tblGrid>
      <w:tr w:rsidR="00CD1D2A" w14:paraId="36DDAF89" w14:textId="77777777" w:rsidTr="00CE5525">
        <w:trPr>
          <w:trHeight w:val="170"/>
        </w:trPr>
        <w:tc>
          <w:tcPr>
            <w:tcW w:w="2835" w:type="dxa"/>
            <w:shd w:val="clear" w:color="auto" w:fill="auto"/>
          </w:tcPr>
          <w:p w14:paraId="306E83AA" w14:textId="77777777" w:rsidR="00CD1D2A" w:rsidRDefault="00CD1D2A">
            <w:pPr>
              <w:pStyle w:val="ECVLeftDetails"/>
            </w:pPr>
            <w:r>
              <w:t>Competenze professionali</w:t>
            </w:r>
          </w:p>
          <w:p w14:paraId="032E3DA3" w14:textId="77777777" w:rsidR="002C4380" w:rsidRDefault="002C4380">
            <w:pPr>
              <w:pStyle w:val="ECVLeftDetails"/>
            </w:pPr>
          </w:p>
          <w:p w14:paraId="47181461" w14:textId="77777777" w:rsidR="002C4380" w:rsidRDefault="002C4380" w:rsidP="00DD0F22">
            <w:pPr>
              <w:pStyle w:val="ECVLeftDetails"/>
              <w:jc w:val="left"/>
            </w:pPr>
          </w:p>
        </w:tc>
        <w:tc>
          <w:tcPr>
            <w:tcW w:w="7541" w:type="dxa"/>
            <w:shd w:val="clear" w:color="auto" w:fill="auto"/>
          </w:tcPr>
          <w:p w14:paraId="0C667ED1" w14:textId="730B2A0F" w:rsidR="00DD0F22" w:rsidRDefault="00CD1D2A" w:rsidP="00255931">
            <w:pPr>
              <w:rPr>
                <w:rFonts w:eastAsia="Arial Unicode MS" w:cs="Arial Unicode MS"/>
              </w:rPr>
            </w:pPr>
            <w:r>
              <w:t xml:space="preserve"> </w:t>
            </w:r>
            <w:r w:rsidR="00255931">
              <w:rPr>
                <w:rFonts w:eastAsia="Arial Unicode MS" w:cs="Arial Unicode MS"/>
              </w:rPr>
              <w:t xml:space="preserve">Nella attività clinica </w:t>
            </w:r>
            <w:r w:rsidR="00CE5525">
              <w:rPr>
                <w:rFonts w:eastAsia="Arial Unicode MS" w:cs="Arial Unicode MS"/>
              </w:rPr>
              <w:t xml:space="preserve">utilizza terapie innovative come </w:t>
            </w:r>
            <w:r w:rsidR="00CE5525">
              <w:t xml:space="preserve"> farmaci biologici e terapia cellulare con MSC. </w:t>
            </w:r>
            <w:r w:rsidR="00DD0F22">
              <w:rPr>
                <w:rFonts w:eastAsia="Arial Unicode MS" w:cs="Arial Unicode MS"/>
              </w:rPr>
              <w:t xml:space="preserve"> </w:t>
            </w:r>
            <w:r w:rsidR="00CE5525">
              <w:rPr>
                <w:rFonts w:eastAsia="Arial Unicode MS" w:cs="Arial Unicode MS"/>
              </w:rPr>
              <w:t xml:space="preserve">In </w:t>
            </w:r>
            <w:r w:rsidR="00DD0F22">
              <w:rPr>
                <w:rFonts w:eastAsia="Arial Unicode MS" w:cs="Arial Unicode MS"/>
              </w:rPr>
              <w:t xml:space="preserve">Dialisi </w:t>
            </w:r>
            <w:r w:rsidR="00CE5525">
              <w:rPr>
                <w:rFonts w:eastAsia="Arial Unicode MS" w:cs="Arial Unicode MS"/>
              </w:rPr>
              <w:t xml:space="preserve">  ha esperienza di  tutte le tecniche dialitiche  ed ha introdotto una </w:t>
            </w:r>
            <w:r w:rsidR="00CE5525">
              <w:t xml:space="preserve">tecnica innovativa che si usa soprattutto in ambito trapiantologico : la tecnica di immunoadsorbimento che è servita a  conseguire  nel 2018 un grande traguardo quello del tx di rene da vivente ABO incompatibile. </w:t>
            </w:r>
            <w:r w:rsidR="00CE5525">
              <w:rPr>
                <w:rFonts w:eastAsia="Arial Unicode MS" w:cs="Arial Unicode MS"/>
              </w:rPr>
              <w:t xml:space="preserve">Ha ampliato </w:t>
            </w:r>
            <w:r w:rsidR="00DD0F22">
              <w:rPr>
                <w:rFonts w:eastAsia="Arial Unicode MS" w:cs="Arial Unicode MS"/>
              </w:rPr>
              <w:t xml:space="preserve"> l’attività di trapianto avviando nuovi programmi (trapianto dopo morte circolatoria (DCD), vivente compatibile ed incompatibile, iperimmuni).</w:t>
            </w:r>
            <w:r w:rsidR="0098736D">
              <w:rPr>
                <w:rFonts w:eastAsia="Arial Unicode MS" w:cs="Arial Unicode MS"/>
              </w:rPr>
              <w:t xml:space="preserve">  Nel 2018 ha  portato a compimento il primo trapianto ABO incompatibile a Pavia. </w:t>
            </w:r>
            <w:r w:rsidR="00DD0F22" w:rsidRPr="00A67B95">
              <w:rPr>
                <w:rFonts w:eastAsia="Arial Unicode MS" w:cs="Arial Unicode MS"/>
              </w:rPr>
              <w:t xml:space="preserve">Nella fase pre-trapianto </w:t>
            </w:r>
            <w:r w:rsidR="00CE5525">
              <w:rPr>
                <w:rFonts w:eastAsia="Arial Unicode MS" w:cs="Arial Unicode MS"/>
              </w:rPr>
              <w:t>ha costruito</w:t>
            </w:r>
            <w:r w:rsidR="00DD0F22" w:rsidRPr="00A67B95">
              <w:rPr>
                <w:rFonts w:eastAsia="Arial Unicode MS" w:cs="Arial Unicode MS"/>
              </w:rPr>
              <w:t xml:space="preserve"> una rete di</w:t>
            </w:r>
            <w:r w:rsidR="00DD0F22">
              <w:rPr>
                <w:rFonts w:eastAsia="Arial Unicode MS" w:cs="Arial Unicode MS"/>
              </w:rPr>
              <w:t>agnostica</w:t>
            </w:r>
            <w:r w:rsidR="0098736D">
              <w:rPr>
                <w:rFonts w:eastAsia="Arial Unicode MS" w:cs="Arial Unicode MS"/>
              </w:rPr>
              <w:t xml:space="preserve"> che</w:t>
            </w:r>
            <w:r w:rsidR="00DD0F22">
              <w:rPr>
                <w:rFonts w:eastAsia="Arial Unicode MS" w:cs="Arial Unicode MS"/>
              </w:rPr>
              <w:t xml:space="preserve"> </w:t>
            </w:r>
            <w:r w:rsidR="00DD0F22" w:rsidRPr="00A67B95">
              <w:rPr>
                <w:rFonts w:eastAsia="Arial Unicode MS" w:cs="Arial Unicode MS"/>
              </w:rPr>
              <w:t>ha ridotto il tempo di studio del ricevente da donatore cadavere e della coppia donatore/ ricevente a 5 giorni lavorativi</w:t>
            </w:r>
            <w:r w:rsidR="00DD0F22">
              <w:rPr>
                <w:rFonts w:eastAsia="Arial Unicode MS" w:cs="Arial Unicode MS"/>
              </w:rPr>
              <w:t xml:space="preserve">  (tempo record in Italia). Ha implementato la cura del paziente con trapianto di rene organizzando un ambulatorio multidisciplinare, che include le discipline di Nefrologia, Malattie infettive, Psichiatria, Fisiatria, Dietologia, Diabetologia per i  pazienti nei primi 6 mesi del post trapianto</w:t>
            </w:r>
            <w:r w:rsidR="00DD0F22" w:rsidRPr="00786387">
              <w:rPr>
                <w:rFonts w:eastAsia="Arial Unicode MS" w:cs="Arial Unicode MS"/>
              </w:rPr>
              <w:t xml:space="preserve"> </w:t>
            </w:r>
            <w:r w:rsidR="00DD0F22">
              <w:rPr>
                <w:rFonts w:eastAsia="Arial Unicode MS" w:cs="Arial Unicode MS"/>
              </w:rPr>
              <w:t>con lo</w:t>
            </w:r>
            <w:r w:rsidR="00DD0F22" w:rsidRPr="00A67B95">
              <w:rPr>
                <w:rFonts w:eastAsia="Arial Unicode MS" w:cs="Arial Unicode MS"/>
              </w:rPr>
              <w:t xml:space="preserve"> scopo di ridurre le complicanze ed i ricoveri post trapianto.</w:t>
            </w:r>
            <w:r w:rsidR="00CE5525">
              <w:rPr>
                <w:rFonts w:eastAsia="Arial Unicode MS" w:cs="Arial Unicode MS"/>
              </w:rPr>
              <w:t xml:space="preserve"> </w:t>
            </w:r>
            <w:r w:rsidR="00DD0F22">
              <w:rPr>
                <w:rFonts w:eastAsia="Arial Unicode MS" w:cs="Arial Unicode MS"/>
              </w:rPr>
              <w:t xml:space="preserve">Ha avviato un ambulatorio dedicato alle glomerulonefriti acute e croniche ed uno dedicato alla calcolosi renale. </w:t>
            </w:r>
          </w:p>
          <w:p w14:paraId="6BB60754" w14:textId="77777777" w:rsidR="00DD0F22" w:rsidRPr="00A67B95" w:rsidRDefault="00DD0F22" w:rsidP="00DD0F22">
            <w:pPr>
              <w:tabs>
                <w:tab w:val="left" w:pos="0"/>
              </w:tabs>
              <w:spacing w:after="320"/>
              <w:jc w:val="both"/>
              <w:rPr>
                <w:rFonts w:eastAsia="Arial Unicode MS" w:cs="Arial Unicode MS"/>
              </w:rPr>
            </w:pPr>
            <w:r w:rsidRPr="00A67B95">
              <w:rPr>
                <w:rFonts w:eastAsia="Arial Unicode MS" w:cs="Arial Unicode MS"/>
              </w:rPr>
              <w:t>E’ stata eletta membro del Comitato scientifico del 51°Congresso della Società Italiana di Nefrologia che si è tenuto a Bologna nel 2009.</w:t>
            </w:r>
          </w:p>
          <w:p w14:paraId="414421DE" w14:textId="77777777" w:rsidR="00DD0F22" w:rsidRPr="00A67B95" w:rsidRDefault="00DD0F22" w:rsidP="00DD0F22">
            <w:pPr>
              <w:tabs>
                <w:tab w:val="left" w:pos="0"/>
              </w:tabs>
              <w:spacing w:after="320"/>
              <w:jc w:val="both"/>
              <w:rPr>
                <w:rFonts w:eastAsia="Arial Unicode MS" w:cs="Arial Unicode MS"/>
              </w:rPr>
            </w:pPr>
            <w:r w:rsidRPr="00A67B95">
              <w:rPr>
                <w:rFonts w:eastAsia="Arial Unicode MS" w:cs="Arial Unicode MS"/>
              </w:rPr>
              <w:t>E’ membro del Comitato Scientifico del Corso di Aggiornamento sul Trapianto di Rene ECM,che si è tenuto ogni anno a Pavia dal 2002 .</w:t>
            </w:r>
          </w:p>
          <w:p w14:paraId="6DD42154" w14:textId="77777777" w:rsidR="00DD0F22" w:rsidRPr="00A67B95" w:rsidRDefault="00DD0F22" w:rsidP="00DD0F22">
            <w:pPr>
              <w:tabs>
                <w:tab w:val="left" w:pos="0"/>
              </w:tabs>
              <w:spacing w:after="320"/>
              <w:jc w:val="both"/>
              <w:rPr>
                <w:rFonts w:eastAsia="Arial Unicode MS" w:cs="Arial Unicode MS"/>
              </w:rPr>
            </w:pPr>
            <w:r w:rsidRPr="00A67B95">
              <w:rPr>
                <w:rFonts w:eastAsia="Arial Unicode MS" w:cs="Arial Unicode MS"/>
              </w:rPr>
              <w:t>E’ membro del Comitato Editoriale di Journal of Nephrology e del Journal of Clinical Nephrology &amp; Kidney Disease.</w:t>
            </w:r>
          </w:p>
          <w:p w14:paraId="7E0F91FE" w14:textId="77777777" w:rsidR="00DD0F22" w:rsidRPr="00A67B95" w:rsidRDefault="00DD0F22" w:rsidP="00DD0F22">
            <w:pPr>
              <w:tabs>
                <w:tab w:val="left" w:pos="0"/>
              </w:tabs>
              <w:spacing w:after="320"/>
              <w:jc w:val="both"/>
              <w:rPr>
                <w:rFonts w:eastAsia="Arial Unicode MS" w:cs="Arial Unicode MS"/>
              </w:rPr>
            </w:pPr>
            <w:r w:rsidRPr="00A67B95">
              <w:rPr>
                <w:rFonts w:eastAsia="Arial Unicode MS" w:cs="Arial Unicode MS"/>
              </w:rPr>
              <w:t xml:space="preserve">Ha ricevuto premi come autore e coautore di numerosi lavori presentati a Congressi di Nefrologia nazionali ed internazionali . </w:t>
            </w:r>
          </w:p>
          <w:p w14:paraId="3660AE7E" w14:textId="77777777" w:rsidR="00DD0F22" w:rsidRDefault="00DD0F22" w:rsidP="00DD0F22">
            <w:pPr>
              <w:tabs>
                <w:tab w:val="left" w:pos="0"/>
              </w:tabs>
              <w:spacing w:after="320"/>
              <w:jc w:val="both"/>
              <w:rPr>
                <w:rFonts w:eastAsia="Arial Unicode MS" w:cs="Arial Unicode MS"/>
              </w:rPr>
            </w:pPr>
            <w:r w:rsidRPr="00A67B95">
              <w:rPr>
                <w:rFonts w:eastAsia="Arial Unicode MS" w:cs="Arial Unicode MS"/>
              </w:rPr>
              <w:t>Ha ottenuto finanziamenti come responsabile o collaboratore di progetti di ricerca pluriennali dall’I.R.C.C.S Policlinico San Matteo di Pavia, dall’ Università di Pavia (FAR), dal Ministero della Università (Progetti di Ricerca di Interesse Nazionale, PRIN) e dal Ministero della Salute (Ricerca Finalizzata, RF) .</w:t>
            </w:r>
          </w:p>
          <w:p w14:paraId="5CD18C72" w14:textId="4DF61D45" w:rsidR="00CE5525" w:rsidRPr="001D5B5F" w:rsidRDefault="001D5B5F" w:rsidP="00DD0F22">
            <w:pPr>
              <w:tabs>
                <w:tab w:val="left" w:pos="0"/>
              </w:tabs>
              <w:spacing w:after="320"/>
              <w:jc w:val="both"/>
              <w:rPr>
                <w:rFonts w:eastAsia="Arial Unicode MS" w:cs="Arial Unicode MS"/>
                <w:b/>
              </w:rPr>
            </w:pPr>
            <w:r w:rsidRPr="001D5B5F">
              <w:rPr>
                <w:rFonts w:eastAsia="Arial Unicode MS" w:cs="Arial Unicode MS"/>
                <w:b/>
              </w:rPr>
              <w:t>ATTIVITA’ DI RICERCA</w:t>
            </w:r>
          </w:p>
          <w:p w14:paraId="01D2B086" w14:textId="78001351" w:rsidR="00AA3BAB" w:rsidRDefault="00DD0F22" w:rsidP="00255931">
            <w:pPr>
              <w:tabs>
                <w:tab w:val="left" w:pos="0"/>
              </w:tabs>
              <w:spacing w:after="320"/>
              <w:jc w:val="both"/>
              <w:rPr>
                <w:rFonts w:eastAsia="Arial Unicode MS" w:cs="Arial Unicode MS"/>
              </w:rPr>
            </w:pPr>
            <w:r>
              <w:rPr>
                <w:rFonts w:eastAsia="Arial Unicode MS" w:cs="Arial Unicode MS"/>
              </w:rPr>
              <w:br w:type="page"/>
            </w:r>
            <w:r w:rsidR="00AA3BAB">
              <w:rPr>
                <w:rFonts w:eastAsia="Arial Unicode MS" w:cs="Arial Unicode MS"/>
              </w:rPr>
              <w:t>Ha svolto attività di ricerca presso il laboratorio di Biologia Cellulare della Cattedra di Nefrologia dell'Università degl</w:t>
            </w:r>
            <w:r w:rsidR="00CE5525">
              <w:rPr>
                <w:rFonts w:eastAsia="Arial Unicode MS" w:cs="Arial Unicode MS"/>
              </w:rPr>
              <w:t>i Studi "Federico II" di Napoli.</w:t>
            </w:r>
            <w:r w:rsidR="00CE5525" w:rsidRPr="00A67B95">
              <w:rPr>
                <w:rFonts w:eastAsia="Arial Unicode MS" w:cs="Arial Unicode MS"/>
              </w:rPr>
              <w:t xml:space="preserve"> Ha organizzato il laboratorio della Struttura Complessa di Nefrologia, Dialisi e Trapianto della Fondazione IRCCS Policlinico San Matteo di Pavia, attivo dall’Ottobre 1997, curando la messa a punto di tecniche sperimentali di biologia cellulare, molecolare, immunoistochimica, modelli sperimentali di malattie renali su animale. </w:t>
            </w:r>
            <w:r w:rsidR="00AA3BAB">
              <w:rPr>
                <w:rFonts w:eastAsia="Arial Unicode MS" w:cs="Arial Unicode MS"/>
              </w:rPr>
              <w:t>Ha dedicato parte importante della sua attività di ricerca allo studio del ruolo fisiopatologico degli Scatter Factors nelle malattie renali in modelli sperimentali e nell’uomo. In questo campo ha prodotto risultati assolutamente originali, dimostrando tra l’altro per la prima volta che (i) Hepatocyte Growth Factor è prodotto durante la dialisi, che (ii) protegge i pazienti in trattamento emodialitico cronico dal danno epatico indotto dal virus HCV, che (iii) ha un ruolo patogenetico nella glomerulonefrite extracapillare, che (iv) ha un ruolo nel danno mesoteliale causato dalla peritonite nel paziente in dialisi peritoneale, che (v) opera attivando due canali ionici per il potassio e per il calcio ed uno scambiatore protonico sulla plasma membrana cellulare. Ha anche dimostrato per la prima volta che (i) Macrophage Stimulating Protein è espresso nel rene normale, che (ii) il suo recettore RON è un marcatore dell’oncocitoma e che (iii) la sua neutralizzazione previene il danno infiammatorio nella Glomerulonefrite sperimentale da anti-Thy 1. Negli ultimi anni ha studiato l’effetto di cellule mesenchimali staminali, isolate da ratti transgenici per EGFP, in modelli di malattia renale (incluso il trapianto di rene) su ratto. Nell'uomo ha sperimentato per la prima volta l’uso di cellule staminali mesenchimali in un paziente affetto da vasculite ANCA associata, con interessamento renale, ottenendo un recupero della funzione renale.</w:t>
            </w:r>
            <w:r w:rsidR="002C4380">
              <w:rPr>
                <w:rFonts w:eastAsia="Arial Unicode MS" w:cs="Arial Unicode MS"/>
              </w:rPr>
              <w:t xml:space="preserve">Attualmente la sua ricerca è volta allo studio delle microvescicole ( MV) derivanti dalle cellule mesenchimali staminale e conduce sperimentazione sull’animale e </w:t>
            </w:r>
            <w:r w:rsidR="002C4380">
              <w:rPr>
                <w:rFonts w:eastAsia="Arial Unicode MS" w:cs="Arial Unicode MS"/>
              </w:rPr>
              <w:lastRenderedPageBreak/>
              <w:t xml:space="preserve">uomo </w:t>
            </w:r>
            <w:r w:rsidR="002C4380" w:rsidRPr="002C4380">
              <w:rPr>
                <w:rFonts w:eastAsia="Arial Unicode MS" w:cs="Arial Unicode MS"/>
                <w:i/>
              </w:rPr>
              <w:t>in vitro</w:t>
            </w:r>
            <w:r w:rsidR="002C4380">
              <w:rPr>
                <w:rFonts w:eastAsia="Arial Unicode MS" w:cs="Arial Unicode MS"/>
              </w:rPr>
              <w:t xml:space="preserve"> per valutare l’effetto di MV in modelli di ischemia riperfusione</w:t>
            </w:r>
          </w:p>
          <w:p w14:paraId="0ACAABA5" w14:textId="77777777" w:rsidR="00AA3BAB" w:rsidRDefault="00AA3BAB" w:rsidP="00AA3BAB">
            <w:pPr>
              <w:tabs>
                <w:tab w:val="left" w:pos="0"/>
              </w:tabs>
              <w:spacing w:after="320"/>
              <w:jc w:val="both"/>
              <w:rPr>
                <w:rFonts w:eastAsia="Arial Unicode MS" w:cs="Arial Unicode MS"/>
              </w:rPr>
            </w:pPr>
            <w:r>
              <w:rPr>
                <w:rFonts w:eastAsia="Arial Unicode MS" w:cs="Arial Unicode MS"/>
              </w:rPr>
              <w:t xml:space="preserve">Ha svolto attività di ricerca clinica nel campo del trattamento emodialitico, studiando in particolare i fenomeni di bioincompatibilità delle membrane, la produzione intradialitica di citochine, i meccanismi di depressione dell’ immunità cellulare nel paziente uremico. Nel paziente trapiantato ha studiato l’ infezione da citomegalovirus, ha riportato i risultati dei primi trapianti da donatore a cuore non battente eseguiti in Italia ed ha descritto in giornali internazionali con IF di livello A una serie di casi clinici di particolare interesse. </w:t>
            </w:r>
          </w:p>
          <w:p w14:paraId="35F1FD4B" w14:textId="7CEBABD6" w:rsidR="00255931" w:rsidRDefault="00255931" w:rsidP="00AA3BAB">
            <w:pPr>
              <w:tabs>
                <w:tab w:val="left" w:pos="0"/>
              </w:tabs>
              <w:spacing w:after="320"/>
              <w:jc w:val="both"/>
            </w:pPr>
            <w:r>
              <w:rPr>
                <w:rFonts w:eastAsia="Arial Unicode MS" w:cs="Arial Unicode MS"/>
              </w:rPr>
              <w:t xml:space="preserve">E’ autore di numerose pubblicazioni </w:t>
            </w:r>
            <w:r w:rsidR="001D5B5F">
              <w:rPr>
                <w:rFonts w:eastAsia="Arial Unicode MS" w:cs="Arial Unicode MS"/>
              </w:rPr>
              <w:t xml:space="preserve"> nazionali ed internazionali</w:t>
            </w:r>
            <w:r>
              <w:rPr>
                <w:rFonts w:eastAsia="Arial Unicode MS" w:cs="Arial Unicode MS"/>
              </w:rPr>
              <w:t xml:space="preserve"> indicizzate ad alto impact factor.</w:t>
            </w:r>
          </w:p>
          <w:p w14:paraId="1C279DCE" w14:textId="77777777" w:rsidR="00CD1D2A" w:rsidRDefault="00CD1D2A" w:rsidP="00AA3BAB">
            <w:pPr>
              <w:pStyle w:val="ECVSectionBullet"/>
              <w:ind w:left="113"/>
            </w:pPr>
          </w:p>
        </w:tc>
      </w:tr>
    </w:tbl>
    <w:p w14:paraId="71A3DED7" w14:textId="77777777" w:rsidR="00CD1D2A" w:rsidRDefault="00CD1D2A">
      <w:pPr>
        <w:pStyle w:val="ECVText"/>
      </w:pPr>
    </w:p>
    <w:p w14:paraId="36A8CBF4" w14:textId="77777777" w:rsidR="00CD1D2A" w:rsidRDefault="00CD1D2A"/>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CD1D2A" w14:paraId="78C85D3E" w14:textId="77777777">
        <w:trPr>
          <w:trHeight w:val="170"/>
        </w:trPr>
        <w:tc>
          <w:tcPr>
            <w:tcW w:w="2834" w:type="dxa"/>
            <w:shd w:val="clear" w:color="auto" w:fill="auto"/>
          </w:tcPr>
          <w:p w14:paraId="04A50E36" w14:textId="77777777" w:rsidR="00CD1D2A" w:rsidRDefault="00CD1D2A">
            <w:pPr>
              <w:pStyle w:val="ECVLeftDetails"/>
            </w:pPr>
            <w:r>
              <w:t>Patente di guida</w:t>
            </w:r>
          </w:p>
        </w:tc>
        <w:tc>
          <w:tcPr>
            <w:tcW w:w="7542" w:type="dxa"/>
            <w:shd w:val="clear" w:color="auto" w:fill="auto"/>
          </w:tcPr>
          <w:p w14:paraId="4B1ED46E" w14:textId="77777777" w:rsidR="00CD1D2A" w:rsidRDefault="00CD1D2A">
            <w:pPr>
              <w:pStyle w:val="ECVSectionDetails"/>
            </w:pPr>
            <w:r>
              <w:t>B</w:t>
            </w:r>
          </w:p>
        </w:tc>
      </w:tr>
    </w:tbl>
    <w:p w14:paraId="39AE1932" w14:textId="77777777" w:rsidR="00CD1D2A" w:rsidRDefault="00CD1D2A">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CD1D2A" w14:paraId="610DCD09" w14:textId="77777777">
        <w:trPr>
          <w:trHeight w:val="170"/>
        </w:trPr>
        <w:tc>
          <w:tcPr>
            <w:tcW w:w="2835" w:type="dxa"/>
            <w:shd w:val="clear" w:color="auto" w:fill="auto"/>
          </w:tcPr>
          <w:p w14:paraId="67096ECD" w14:textId="77777777" w:rsidR="00CD1D2A" w:rsidRDefault="00CD1D2A">
            <w:pPr>
              <w:pStyle w:val="ECVLeftHeading"/>
            </w:pPr>
            <w:r>
              <w:rPr>
                <w:caps w:val="0"/>
              </w:rPr>
              <w:t>ULTERIORI INFORMAZIONI</w:t>
            </w:r>
          </w:p>
        </w:tc>
        <w:tc>
          <w:tcPr>
            <w:tcW w:w="7540" w:type="dxa"/>
            <w:shd w:val="clear" w:color="auto" w:fill="auto"/>
            <w:vAlign w:val="bottom"/>
          </w:tcPr>
          <w:p w14:paraId="6FEC8DEE" w14:textId="77777777" w:rsidR="00CD1D2A" w:rsidRDefault="00570405">
            <w:pPr>
              <w:pStyle w:val="ECVBlueBox"/>
            </w:pPr>
            <w:r>
              <w:rPr>
                <w:noProof/>
                <w:lang w:eastAsia="it-IT" w:bidi="ar-SA"/>
              </w:rPr>
              <w:drawing>
                <wp:inline distT="0" distB="0" distL="0" distR="0" wp14:anchorId="0629397D" wp14:editId="768F2FCC">
                  <wp:extent cx="4785360" cy="91440"/>
                  <wp:effectExtent l="0" t="0" r="0" b="1016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5360" cy="91440"/>
                          </a:xfrm>
                          <a:prstGeom prst="rect">
                            <a:avLst/>
                          </a:prstGeom>
                          <a:solidFill>
                            <a:srgbClr val="FFFFFF"/>
                          </a:solidFill>
                          <a:ln>
                            <a:noFill/>
                          </a:ln>
                        </pic:spPr>
                      </pic:pic>
                    </a:graphicData>
                  </a:graphic>
                </wp:inline>
              </w:drawing>
            </w:r>
            <w:r w:rsidR="00CD1D2A">
              <w:t xml:space="preserve"> </w:t>
            </w:r>
          </w:p>
        </w:tc>
      </w:tr>
    </w:tbl>
    <w:p w14:paraId="697FA98F" w14:textId="77777777" w:rsidR="00CD1D2A" w:rsidRDefault="00CD1D2A">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5"/>
      </w:tblGrid>
      <w:tr w:rsidR="00DD0F22" w14:paraId="6BC84429" w14:textId="77777777" w:rsidTr="00BB3B96">
        <w:trPr>
          <w:trHeight w:val="170"/>
        </w:trPr>
        <w:tc>
          <w:tcPr>
            <w:tcW w:w="2835" w:type="dxa"/>
            <w:shd w:val="clear" w:color="auto" w:fill="auto"/>
          </w:tcPr>
          <w:p w14:paraId="3CAD4A94" w14:textId="77777777" w:rsidR="00DD0F22" w:rsidRPr="00C02315" w:rsidRDefault="00DD0F22" w:rsidP="00DD0F22">
            <w:pPr>
              <w:pStyle w:val="ECVLeftDetails"/>
              <w:jc w:val="left"/>
              <w:rPr>
                <w:color w:val="auto"/>
              </w:rPr>
            </w:pPr>
          </w:p>
          <w:p w14:paraId="5F12D140" w14:textId="77777777" w:rsidR="00DD0F22" w:rsidRPr="00C02315" w:rsidRDefault="00DD0F22">
            <w:pPr>
              <w:pStyle w:val="ECVLeftDetails"/>
              <w:rPr>
                <w:color w:val="auto"/>
              </w:rPr>
            </w:pPr>
          </w:p>
          <w:p w14:paraId="6FF27B02" w14:textId="77777777" w:rsidR="00DD0F22" w:rsidRPr="00C02315" w:rsidRDefault="00DD0F22">
            <w:pPr>
              <w:pStyle w:val="ECVLeftDetails"/>
              <w:rPr>
                <w:color w:val="auto"/>
              </w:rPr>
            </w:pPr>
          </w:p>
          <w:p w14:paraId="4465F81C" w14:textId="77777777" w:rsidR="00DD0F22" w:rsidRPr="00C02315" w:rsidRDefault="00DD0F22">
            <w:pPr>
              <w:pStyle w:val="ECVLeftDetails"/>
              <w:rPr>
                <w:color w:val="auto"/>
              </w:rPr>
            </w:pPr>
          </w:p>
          <w:p w14:paraId="16EC11BB" w14:textId="77777777" w:rsidR="00DD0F22" w:rsidRPr="00C02315" w:rsidRDefault="00DD0F22">
            <w:pPr>
              <w:pStyle w:val="ECVLeftDetails"/>
              <w:rPr>
                <w:color w:val="auto"/>
              </w:rPr>
            </w:pPr>
          </w:p>
          <w:p w14:paraId="7970F850" w14:textId="77777777" w:rsidR="00DD0F22" w:rsidRPr="00C02315" w:rsidRDefault="00DD0F22">
            <w:pPr>
              <w:pStyle w:val="ECVLeftDetails"/>
              <w:rPr>
                <w:color w:val="auto"/>
              </w:rPr>
            </w:pPr>
          </w:p>
          <w:p w14:paraId="7DF31CE7" w14:textId="77777777" w:rsidR="00DD0F22" w:rsidRPr="00C02315" w:rsidRDefault="00DD0F22">
            <w:pPr>
              <w:pStyle w:val="ECVLeftDetails"/>
              <w:rPr>
                <w:color w:val="auto"/>
              </w:rPr>
            </w:pPr>
          </w:p>
          <w:p w14:paraId="72A8D642" w14:textId="77777777" w:rsidR="00DD0F22" w:rsidRPr="00C02315" w:rsidRDefault="00DD0F22">
            <w:pPr>
              <w:pStyle w:val="ECVLeftDetails"/>
              <w:rPr>
                <w:color w:val="auto"/>
              </w:rPr>
            </w:pPr>
          </w:p>
          <w:p w14:paraId="5230840F" w14:textId="77777777" w:rsidR="00DD0F22" w:rsidRPr="00C02315" w:rsidRDefault="00DD0F22">
            <w:pPr>
              <w:pStyle w:val="ECVLeftDetails"/>
              <w:rPr>
                <w:color w:val="auto"/>
              </w:rPr>
            </w:pPr>
          </w:p>
          <w:p w14:paraId="2A470473" w14:textId="77777777" w:rsidR="00DD0F22" w:rsidRPr="00C02315" w:rsidRDefault="00DD0F22">
            <w:pPr>
              <w:pStyle w:val="ECVLeftDetails"/>
              <w:rPr>
                <w:color w:val="auto"/>
              </w:rPr>
            </w:pPr>
          </w:p>
          <w:p w14:paraId="018270D2" w14:textId="77777777" w:rsidR="00DD0F22" w:rsidRPr="00C02315" w:rsidRDefault="00DD0F22">
            <w:pPr>
              <w:pStyle w:val="ECVLeftDetails"/>
              <w:rPr>
                <w:color w:val="auto"/>
              </w:rPr>
            </w:pPr>
          </w:p>
          <w:p w14:paraId="042ECEE2" w14:textId="77777777" w:rsidR="00DD0F22" w:rsidRPr="00C02315" w:rsidRDefault="00DD0F22">
            <w:pPr>
              <w:pStyle w:val="ECVLeftDetails"/>
              <w:rPr>
                <w:color w:val="auto"/>
              </w:rPr>
            </w:pPr>
          </w:p>
          <w:p w14:paraId="12C35620" w14:textId="77777777" w:rsidR="00DD0F22" w:rsidRPr="00C02315" w:rsidRDefault="00DD0F22">
            <w:pPr>
              <w:pStyle w:val="ECVLeftDetails"/>
              <w:rPr>
                <w:color w:val="auto"/>
              </w:rPr>
            </w:pPr>
          </w:p>
          <w:p w14:paraId="6ACBB411" w14:textId="77777777" w:rsidR="00DD0F22" w:rsidRPr="00C02315" w:rsidRDefault="00DD0F22">
            <w:pPr>
              <w:pStyle w:val="ECVLeftDetails"/>
              <w:rPr>
                <w:color w:val="auto"/>
              </w:rPr>
            </w:pPr>
          </w:p>
          <w:p w14:paraId="23C7D1B7" w14:textId="77777777" w:rsidR="00DD0F22" w:rsidRPr="00C02315" w:rsidRDefault="00DD0F22">
            <w:pPr>
              <w:pStyle w:val="ECVLeftDetails"/>
              <w:rPr>
                <w:color w:val="auto"/>
              </w:rPr>
            </w:pPr>
          </w:p>
          <w:p w14:paraId="43C527EE" w14:textId="77777777" w:rsidR="00DD0F22" w:rsidRPr="00C02315" w:rsidRDefault="00DD0F22">
            <w:pPr>
              <w:pStyle w:val="ECVLeftDetails"/>
              <w:rPr>
                <w:color w:val="auto"/>
              </w:rPr>
            </w:pPr>
          </w:p>
          <w:p w14:paraId="7D99B61D" w14:textId="77777777" w:rsidR="00DD0F22" w:rsidRPr="00C02315" w:rsidRDefault="00DD0F22">
            <w:pPr>
              <w:pStyle w:val="ECVLeftDetails"/>
              <w:rPr>
                <w:color w:val="auto"/>
              </w:rPr>
            </w:pPr>
          </w:p>
          <w:p w14:paraId="0CEC82E1" w14:textId="77777777" w:rsidR="00DD0F22" w:rsidRPr="00C02315" w:rsidRDefault="00DD0F22">
            <w:pPr>
              <w:pStyle w:val="ECVLeftDetails"/>
              <w:rPr>
                <w:color w:val="auto"/>
              </w:rPr>
            </w:pPr>
          </w:p>
          <w:p w14:paraId="6865AD74" w14:textId="77777777" w:rsidR="00DD0F22" w:rsidRPr="00C02315" w:rsidRDefault="00DD0F22">
            <w:pPr>
              <w:pStyle w:val="ECVLeftDetails"/>
              <w:rPr>
                <w:color w:val="auto"/>
              </w:rPr>
            </w:pPr>
          </w:p>
          <w:p w14:paraId="1FBC326E" w14:textId="77777777" w:rsidR="00DD0F22" w:rsidRPr="00C02315" w:rsidRDefault="00DD0F22">
            <w:pPr>
              <w:pStyle w:val="ECVLeftDetails"/>
              <w:rPr>
                <w:color w:val="auto"/>
              </w:rPr>
            </w:pPr>
          </w:p>
          <w:p w14:paraId="11E76009" w14:textId="77777777" w:rsidR="00DD0F22" w:rsidRPr="00C02315" w:rsidRDefault="00DD0F22">
            <w:pPr>
              <w:pStyle w:val="ECVLeftDetails"/>
              <w:rPr>
                <w:color w:val="auto"/>
              </w:rPr>
            </w:pPr>
          </w:p>
          <w:p w14:paraId="745BE3FA" w14:textId="77777777" w:rsidR="00DD0F22" w:rsidRPr="00C02315" w:rsidRDefault="00DD0F22">
            <w:pPr>
              <w:pStyle w:val="ECVLeftDetails"/>
              <w:rPr>
                <w:color w:val="auto"/>
              </w:rPr>
            </w:pPr>
          </w:p>
          <w:p w14:paraId="0445DC32" w14:textId="77777777" w:rsidR="00DD0F22" w:rsidRPr="00C02315" w:rsidRDefault="00DD0F22">
            <w:pPr>
              <w:pStyle w:val="ECVLeftDetails"/>
              <w:rPr>
                <w:color w:val="auto"/>
              </w:rPr>
            </w:pPr>
          </w:p>
          <w:p w14:paraId="071D0CB6" w14:textId="77777777" w:rsidR="00DD0F22" w:rsidRPr="00C02315" w:rsidRDefault="00DD0F22">
            <w:pPr>
              <w:pStyle w:val="ECVLeftDetails"/>
              <w:rPr>
                <w:color w:val="auto"/>
              </w:rPr>
            </w:pPr>
          </w:p>
          <w:p w14:paraId="007D4B7B" w14:textId="77777777" w:rsidR="00DD0F22" w:rsidRPr="00C02315" w:rsidRDefault="00DD0F22">
            <w:pPr>
              <w:pStyle w:val="ECVLeftDetails"/>
              <w:rPr>
                <w:color w:val="auto"/>
              </w:rPr>
            </w:pPr>
          </w:p>
          <w:p w14:paraId="61C56B59" w14:textId="77777777" w:rsidR="00DD0F22" w:rsidRPr="00C02315" w:rsidRDefault="00DD0F22">
            <w:pPr>
              <w:pStyle w:val="ECVLeftDetails"/>
              <w:rPr>
                <w:color w:val="auto"/>
              </w:rPr>
            </w:pPr>
          </w:p>
          <w:p w14:paraId="6DB421FA" w14:textId="77777777" w:rsidR="00DD0F22" w:rsidRPr="00C02315" w:rsidRDefault="00DD0F22">
            <w:pPr>
              <w:pStyle w:val="ECVLeftDetails"/>
              <w:rPr>
                <w:color w:val="auto"/>
              </w:rPr>
            </w:pPr>
          </w:p>
          <w:p w14:paraId="328867A9" w14:textId="77777777" w:rsidR="00DD0F22" w:rsidRPr="00C02315" w:rsidRDefault="00DD0F22">
            <w:pPr>
              <w:pStyle w:val="ECVLeftDetails"/>
              <w:rPr>
                <w:color w:val="auto"/>
              </w:rPr>
            </w:pPr>
          </w:p>
          <w:p w14:paraId="35FD9157" w14:textId="77777777" w:rsidR="00DD0F22" w:rsidRPr="00C02315" w:rsidRDefault="00DD0F22">
            <w:pPr>
              <w:pStyle w:val="ECVLeftDetails"/>
              <w:rPr>
                <w:color w:val="auto"/>
              </w:rPr>
            </w:pPr>
          </w:p>
          <w:p w14:paraId="5BBD935E" w14:textId="77777777" w:rsidR="00DD0F22" w:rsidRPr="00C02315" w:rsidRDefault="00DD0F22">
            <w:pPr>
              <w:pStyle w:val="ECVLeftDetails"/>
              <w:rPr>
                <w:color w:val="auto"/>
              </w:rPr>
            </w:pPr>
          </w:p>
          <w:p w14:paraId="12CB520C" w14:textId="77777777" w:rsidR="00DD0F22" w:rsidRPr="00C02315" w:rsidRDefault="00DD0F22">
            <w:pPr>
              <w:pStyle w:val="ECVLeftDetails"/>
              <w:rPr>
                <w:color w:val="auto"/>
              </w:rPr>
            </w:pPr>
          </w:p>
          <w:p w14:paraId="1D17421F" w14:textId="77777777" w:rsidR="00DD0F22" w:rsidRPr="00C02315" w:rsidRDefault="00DD0F22">
            <w:pPr>
              <w:pStyle w:val="ECVLeftDetails"/>
              <w:rPr>
                <w:color w:val="auto"/>
              </w:rPr>
            </w:pPr>
          </w:p>
          <w:p w14:paraId="205055BD" w14:textId="77777777" w:rsidR="00DD0F22" w:rsidRPr="00C02315" w:rsidRDefault="00DD0F22">
            <w:pPr>
              <w:pStyle w:val="ECVLeftDetails"/>
              <w:rPr>
                <w:color w:val="auto"/>
              </w:rPr>
            </w:pPr>
          </w:p>
          <w:p w14:paraId="44F5E929" w14:textId="77777777" w:rsidR="00DD0F22" w:rsidRPr="00C02315" w:rsidRDefault="00DD0F22">
            <w:pPr>
              <w:pStyle w:val="ECVLeftDetails"/>
              <w:rPr>
                <w:color w:val="auto"/>
              </w:rPr>
            </w:pPr>
          </w:p>
          <w:p w14:paraId="28FE97E6" w14:textId="77777777" w:rsidR="00DD0F22" w:rsidRPr="00C02315" w:rsidRDefault="00DD0F22">
            <w:pPr>
              <w:pStyle w:val="ECVLeftDetails"/>
              <w:rPr>
                <w:color w:val="auto"/>
              </w:rPr>
            </w:pPr>
          </w:p>
          <w:p w14:paraId="4A160967" w14:textId="77777777" w:rsidR="00DD0F22" w:rsidRPr="00C02315" w:rsidRDefault="00DD0F22">
            <w:pPr>
              <w:pStyle w:val="ECVLeftDetails"/>
              <w:rPr>
                <w:color w:val="auto"/>
              </w:rPr>
            </w:pPr>
          </w:p>
          <w:p w14:paraId="4A738CC2" w14:textId="77777777" w:rsidR="00DD0F22" w:rsidRPr="00C02315" w:rsidRDefault="00DD0F22">
            <w:pPr>
              <w:pStyle w:val="ECVLeftDetails"/>
              <w:rPr>
                <w:color w:val="auto"/>
              </w:rPr>
            </w:pPr>
          </w:p>
          <w:p w14:paraId="4DEBCE3C" w14:textId="77777777" w:rsidR="00DD0F22" w:rsidRPr="00C02315" w:rsidRDefault="00DD0F22">
            <w:pPr>
              <w:pStyle w:val="ECVLeftDetails"/>
              <w:rPr>
                <w:color w:val="auto"/>
              </w:rPr>
            </w:pPr>
          </w:p>
          <w:p w14:paraId="6A53B2E1" w14:textId="77777777" w:rsidR="00DD0F22" w:rsidRPr="00C02315" w:rsidRDefault="00DD0F22">
            <w:pPr>
              <w:pStyle w:val="ECVLeftDetails"/>
              <w:rPr>
                <w:color w:val="auto"/>
              </w:rPr>
            </w:pPr>
          </w:p>
          <w:p w14:paraId="28024ED6" w14:textId="77777777" w:rsidR="00DD0F22" w:rsidRPr="00C02315" w:rsidRDefault="00DD0F22">
            <w:pPr>
              <w:pStyle w:val="ECVLeftDetails"/>
              <w:rPr>
                <w:color w:val="auto"/>
              </w:rPr>
            </w:pPr>
          </w:p>
          <w:p w14:paraId="7B972D33" w14:textId="77777777" w:rsidR="00DD0F22" w:rsidRPr="00C02315" w:rsidRDefault="00DD0F22">
            <w:pPr>
              <w:pStyle w:val="ECVLeftDetails"/>
              <w:rPr>
                <w:color w:val="auto"/>
              </w:rPr>
            </w:pPr>
          </w:p>
          <w:p w14:paraId="71ADE5FA" w14:textId="77777777" w:rsidR="00DD0F22" w:rsidRPr="00C02315" w:rsidRDefault="00DD0F22">
            <w:pPr>
              <w:pStyle w:val="ECVLeftDetails"/>
              <w:rPr>
                <w:color w:val="auto"/>
              </w:rPr>
            </w:pPr>
          </w:p>
          <w:p w14:paraId="375C89C1" w14:textId="77777777" w:rsidR="00DD0F22" w:rsidRPr="00C02315" w:rsidRDefault="00DD0F22">
            <w:pPr>
              <w:pStyle w:val="ECVLeftDetails"/>
              <w:rPr>
                <w:color w:val="auto"/>
              </w:rPr>
            </w:pPr>
          </w:p>
          <w:p w14:paraId="741D742C" w14:textId="77777777" w:rsidR="00DD0F22" w:rsidRPr="00C02315" w:rsidRDefault="00DD0F22">
            <w:pPr>
              <w:pStyle w:val="ECVLeftDetails"/>
              <w:rPr>
                <w:color w:val="auto"/>
              </w:rPr>
            </w:pPr>
          </w:p>
          <w:p w14:paraId="28FEABA1" w14:textId="77777777" w:rsidR="00DD0F22" w:rsidRPr="00C02315" w:rsidRDefault="00DD0F22">
            <w:pPr>
              <w:pStyle w:val="ECVLeftDetails"/>
              <w:rPr>
                <w:color w:val="auto"/>
              </w:rPr>
            </w:pPr>
          </w:p>
          <w:p w14:paraId="4D0B0BD7" w14:textId="77777777" w:rsidR="00DD0F22" w:rsidRPr="00C02315" w:rsidRDefault="00DD0F22">
            <w:pPr>
              <w:pStyle w:val="ECVLeftDetails"/>
              <w:rPr>
                <w:color w:val="auto"/>
              </w:rPr>
            </w:pPr>
          </w:p>
          <w:p w14:paraId="3BD21477" w14:textId="77777777" w:rsidR="00DD0F22" w:rsidRPr="00C02315" w:rsidRDefault="00DD0F22">
            <w:pPr>
              <w:pStyle w:val="ECVLeftDetails"/>
              <w:rPr>
                <w:color w:val="auto"/>
              </w:rPr>
            </w:pPr>
          </w:p>
          <w:p w14:paraId="0567FF83" w14:textId="77777777" w:rsidR="00DD0F22" w:rsidRPr="00C02315" w:rsidRDefault="00DD0F22">
            <w:pPr>
              <w:pStyle w:val="ECVLeftDetails"/>
              <w:rPr>
                <w:color w:val="auto"/>
              </w:rPr>
            </w:pPr>
          </w:p>
          <w:p w14:paraId="01C1F5BF" w14:textId="77777777" w:rsidR="00DD0F22" w:rsidRPr="00C02315" w:rsidRDefault="00DD0F22">
            <w:pPr>
              <w:pStyle w:val="ECVLeftDetails"/>
              <w:rPr>
                <w:color w:val="auto"/>
              </w:rPr>
            </w:pPr>
          </w:p>
          <w:p w14:paraId="08FD59DC" w14:textId="77777777" w:rsidR="00DD0F22" w:rsidRPr="00C02315" w:rsidRDefault="00DD0F22">
            <w:pPr>
              <w:pStyle w:val="ECVLeftDetails"/>
              <w:rPr>
                <w:color w:val="auto"/>
              </w:rPr>
            </w:pPr>
          </w:p>
          <w:p w14:paraId="7A6D0C9C" w14:textId="77777777" w:rsidR="00DD0F22" w:rsidRPr="00C02315" w:rsidRDefault="00DD0F22">
            <w:pPr>
              <w:pStyle w:val="ECVLeftDetails"/>
              <w:rPr>
                <w:color w:val="auto"/>
              </w:rPr>
            </w:pPr>
          </w:p>
          <w:p w14:paraId="4489BCA4" w14:textId="77777777" w:rsidR="00DD0F22" w:rsidRPr="00C02315" w:rsidRDefault="00DD0F22">
            <w:pPr>
              <w:pStyle w:val="ECVLeftDetails"/>
              <w:rPr>
                <w:color w:val="auto"/>
              </w:rPr>
            </w:pPr>
          </w:p>
          <w:p w14:paraId="7316B392" w14:textId="77777777" w:rsidR="00DD0F22" w:rsidRPr="00C02315" w:rsidRDefault="00DD0F22">
            <w:pPr>
              <w:pStyle w:val="ECVLeftDetails"/>
              <w:rPr>
                <w:color w:val="auto"/>
              </w:rPr>
            </w:pPr>
          </w:p>
          <w:p w14:paraId="48F3D9A1" w14:textId="77777777" w:rsidR="00DD0F22" w:rsidRPr="00C02315" w:rsidRDefault="00DD0F22">
            <w:pPr>
              <w:pStyle w:val="ECVLeftDetails"/>
              <w:rPr>
                <w:color w:val="auto"/>
              </w:rPr>
            </w:pPr>
          </w:p>
          <w:p w14:paraId="4DF0DD6A" w14:textId="77777777" w:rsidR="00DD0F22" w:rsidRPr="00C02315" w:rsidRDefault="00DD0F22">
            <w:pPr>
              <w:pStyle w:val="ECVLeftDetails"/>
              <w:rPr>
                <w:color w:val="auto"/>
              </w:rPr>
            </w:pPr>
          </w:p>
          <w:p w14:paraId="2C6B02E0" w14:textId="77777777" w:rsidR="00DD0F22" w:rsidRPr="00C02315" w:rsidRDefault="00DD0F22">
            <w:pPr>
              <w:pStyle w:val="ECVLeftDetails"/>
              <w:rPr>
                <w:color w:val="auto"/>
              </w:rPr>
            </w:pPr>
          </w:p>
          <w:p w14:paraId="205A1D46" w14:textId="77777777" w:rsidR="00DD0F22" w:rsidRPr="00C02315" w:rsidRDefault="00DD0F22">
            <w:pPr>
              <w:pStyle w:val="ECVLeftDetails"/>
              <w:rPr>
                <w:color w:val="auto"/>
              </w:rPr>
            </w:pPr>
          </w:p>
          <w:p w14:paraId="3C21CE5D" w14:textId="77777777" w:rsidR="00DD0F22" w:rsidRPr="00C02315" w:rsidRDefault="00DD0F22">
            <w:pPr>
              <w:pStyle w:val="ECVLeftDetails"/>
              <w:rPr>
                <w:color w:val="auto"/>
              </w:rPr>
            </w:pPr>
          </w:p>
          <w:p w14:paraId="77F687A5" w14:textId="77777777" w:rsidR="00DD0F22" w:rsidRPr="00C02315" w:rsidRDefault="00DD0F22">
            <w:pPr>
              <w:pStyle w:val="ECVLeftDetails"/>
              <w:rPr>
                <w:color w:val="auto"/>
              </w:rPr>
            </w:pPr>
          </w:p>
          <w:p w14:paraId="47BEB82E" w14:textId="77777777" w:rsidR="00DD0F22" w:rsidRPr="00C02315" w:rsidRDefault="00DD0F22">
            <w:pPr>
              <w:pStyle w:val="ECVLeftDetails"/>
              <w:rPr>
                <w:color w:val="auto"/>
              </w:rPr>
            </w:pPr>
          </w:p>
          <w:p w14:paraId="7AACA4A2" w14:textId="77777777" w:rsidR="00DD0F22" w:rsidRPr="00C02315" w:rsidRDefault="00DD0F22">
            <w:pPr>
              <w:pStyle w:val="ECVLeftDetails"/>
              <w:rPr>
                <w:color w:val="auto"/>
              </w:rPr>
            </w:pPr>
          </w:p>
          <w:p w14:paraId="4C34D895" w14:textId="77777777" w:rsidR="00DD0F22" w:rsidRPr="00C02315" w:rsidRDefault="00DD0F22">
            <w:pPr>
              <w:pStyle w:val="ECVLeftDetails"/>
              <w:rPr>
                <w:color w:val="auto"/>
              </w:rPr>
            </w:pPr>
          </w:p>
          <w:p w14:paraId="22659E2D" w14:textId="77777777" w:rsidR="00DD0F22" w:rsidRPr="00C02315" w:rsidRDefault="00DD0F22">
            <w:pPr>
              <w:pStyle w:val="ECVLeftDetails"/>
              <w:rPr>
                <w:color w:val="auto"/>
              </w:rPr>
            </w:pPr>
          </w:p>
          <w:p w14:paraId="2F71FA38" w14:textId="77777777" w:rsidR="00DD0F22" w:rsidRPr="00C02315" w:rsidRDefault="00DD0F22">
            <w:pPr>
              <w:pStyle w:val="ECVLeftDetails"/>
              <w:rPr>
                <w:color w:val="auto"/>
              </w:rPr>
            </w:pPr>
          </w:p>
          <w:p w14:paraId="4298EFF7" w14:textId="77777777" w:rsidR="00DD0F22" w:rsidRPr="00C02315" w:rsidRDefault="00DD0F22">
            <w:pPr>
              <w:pStyle w:val="ECVLeftDetails"/>
              <w:rPr>
                <w:color w:val="auto"/>
              </w:rPr>
            </w:pPr>
          </w:p>
          <w:p w14:paraId="003AA45C" w14:textId="77777777" w:rsidR="00DD0F22" w:rsidRPr="00C02315" w:rsidRDefault="00DD0F22">
            <w:pPr>
              <w:pStyle w:val="ECVLeftDetails"/>
              <w:rPr>
                <w:color w:val="auto"/>
              </w:rPr>
            </w:pPr>
          </w:p>
          <w:p w14:paraId="64C017CA" w14:textId="77777777" w:rsidR="00DD0F22" w:rsidRPr="00C02315" w:rsidRDefault="00DD0F22">
            <w:pPr>
              <w:pStyle w:val="ECVLeftDetails"/>
              <w:rPr>
                <w:color w:val="auto"/>
              </w:rPr>
            </w:pPr>
          </w:p>
          <w:p w14:paraId="385D8D55" w14:textId="77777777" w:rsidR="00DD0F22" w:rsidRPr="00C02315" w:rsidRDefault="00DD0F22">
            <w:pPr>
              <w:pStyle w:val="ECVLeftDetails"/>
              <w:rPr>
                <w:color w:val="auto"/>
              </w:rPr>
            </w:pPr>
          </w:p>
          <w:p w14:paraId="7803BBC9" w14:textId="77777777" w:rsidR="00DD0F22" w:rsidRPr="00C02315" w:rsidRDefault="00DD0F22">
            <w:pPr>
              <w:pStyle w:val="ECVLeftDetails"/>
              <w:rPr>
                <w:color w:val="auto"/>
              </w:rPr>
            </w:pPr>
          </w:p>
          <w:p w14:paraId="4247F9EB" w14:textId="77777777" w:rsidR="00DD0F22" w:rsidRPr="00C02315" w:rsidRDefault="00DD0F22">
            <w:pPr>
              <w:pStyle w:val="ECVLeftDetails"/>
              <w:rPr>
                <w:color w:val="auto"/>
              </w:rPr>
            </w:pPr>
          </w:p>
          <w:p w14:paraId="5E4B756D" w14:textId="77777777" w:rsidR="00DD0F22" w:rsidRPr="00C02315" w:rsidRDefault="00DD0F22">
            <w:pPr>
              <w:pStyle w:val="ECVLeftDetails"/>
              <w:rPr>
                <w:color w:val="auto"/>
              </w:rPr>
            </w:pPr>
          </w:p>
          <w:p w14:paraId="0FE4B443" w14:textId="77777777" w:rsidR="00DD0F22" w:rsidRPr="00C02315" w:rsidRDefault="00DD0F22">
            <w:pPr>
              <w:pStyle w:val="ECVLeftDetails"/>
              <w:rPr>
                <w:color w:val="auto"/>
              </w:rPr>
            </w:pPr>
          </w:p>
          <w:p w14:paraId="53E423C3" w14:textId="77777777" w:rsidR="00DD0F22" w:rsidRPr="00C02315" w:rsidRDefault="00DD0F22">
            <w:pPr>
              <w:pStyle w:val="ECVLeftDetails"/>
              <w:rPr>
                <w:color w:val="auto"/>
              </w:rPr>
            </w:pPr>
          </w:p>
          <w:p w14:paraId="723CDD3B" w14:textId="77777777" w:rsidR="00DD0F22" w:rsidRPr="00C02315" w:rsidRDefault="00DD0F22">
            <w:pPr>
              <w:pStyle w:val="ECVLeftDetails"/>
              <w:rPr>
                <w:color w:val="auto"/>
              </w:rPr>
            </w:pPr>
          </w:p>
          <w:p w14:paraId="24002821" w14:textId="77777777" w:rsidR="00DD0F22" w:rsidRPr="00C02315" w:rsidRDefault="00DD0F22">
            <w:pPr>
              <w:pStyle w:val="ECVLeftDetails"/>
              <w:rPr>
                <w:color w:val="auto"/>
              </w:rPr>
            </w:pPr>
          </w:p>
          <w:p w14:paraId="35105208" w14:textId="77777777" w:rsidR="00DD0F22" w:rsidRPr="00C02315" w:rsidRDefault="00DD0F22">
            <w:pPr>
              <w:pStyle w:val="ECVLeftDetails"/>
              <w:rPr>
                <w:color w:val="auto"/>
              </w:rPr>
            </w:pPr>
          </w:p>
          <w:p w14:paraId="4E27C0CA" w14:textId="77777777" w:rsidR="00DD0F22" w:rsidRPr="00C02315" w:rsidRDefault="00DD0F22">
            <w:pPr>
              <w:pStyle w:val="ECVLeftDetails"/>
              <w:rPr>
                <w:color w:val="auto"/>
              </w:rPr>
            </w:pPr>
          </w:p>
          <w:p w14:paraId="661BF4F3" w14:textId="77777777" w:rsidR="00DD0F22" w:rsidRPr="00C02315" w:rsidRDefault="00DD0F22">
            <w:pPr>
              <w:pStyle w:val="ECVLeftDetails"/>
              <w:rPr>
                <w:color w:val="auto"/>
              </w:rPr>
            </w:pPr>
          </w:p>
          <w:p w14:paraId="5990F9E0" w14:textId="77777777" w:rsidR="00DD0F22" w:rsidRPr="00C02315" w:rsidRDefault="00DD0F22">
            <w:pPr>
              <w:pStyle w:val="ECVLeftDetails"/>
              <w:rPr>
                <w:color w:val="auto"/>
              </w:rPr>
            </w:pPr>
          </w:p>
          <w:p w14:paraId="29CED9EC" w14:textId="77777777" w:rsidR="00DD0F22" w:rsidRPr="00C02315" w:rsidRDefault="00DD0F22">
            <w:pPr>
              <w:pStyle w:val="ECVLeftDetails"/>
              <w:rPr>
                <w:color w:val="auto"/>
              </w:rPr>
            </w:pPr>
          </w:p>
          <w:p w14:paraId="7F8AFA83" w14:textId="77777777" w:rsidR="00DD0F22" w:rsidRPr="00C02315" w:rsidRDefault="00DD0F22">
            <w:pPr>
              <w:pStyle w:val="ECVLeftDetails"/>
              <w:rPr>
                <w:color w:val="auto"/>
              </w:rPr>
            </w:pPr>
          </w:p>
          <w:p w14:paraId="11B9743F" w14:textId="77777777" w:rsidR="00DD0F22" w:rsidRPr="00C02315" w:rsidRDefault="00DD0F22">
            <w:pPr>
              <w:pStyle w:val="ECVLeftDetails"/>
              <w:rPr>
                <w:color w:val="auto"/>
              </w:rPr>
            </w:pPr>
          </w:p>
          <w:p w14:paraId="12AD43B8" w14:textId="77777777" w:rsidR="00DD0F22" w:rsidRPr="00C02315" w:rsidRDefault="00DD0F22">
            <w:pPr>
              <w:pStyle w:val="ECVLeftDetails"/>
              <w:rPr>
                <w:color w:val="auto"/>
              </w:rPr>
            </w:pPr>
          </w:p>
          <w:p w14:paraId="1C0BB17A" w14:textId="77777777" w:rsidR="00DD0F22" w:rsidRPr="00C02315" w:rsidRDefault="00DD0F22">
            <w:pPr>
              <w:pStyle w:val="ECVLeftDetails"/>
              <w:rPr>
                <w:color w:val="auto"/>
              </w:rPr>
            </w:pPr>
          </w:p>
          <w:p w14:paraId="07A461AD" w14:textId="77777777" w:rsidR="00DD0F22" w:rsidRPr="00C02315" w:rsidRDefault="00DD0F22">
            <w:pPr>
              <w:pStyle w:val="ECVLeftDetails"/>
              <w:rPr>
                <w:color w:val="auto"/>
              </w:rPr>
            </w:pPr>
          </w:p>
          <w:p w14:paraId="4843E0D8" w14:textId="77777777" w:rsidR="00DD0F22" w:rsidRPr="00C02315" w:rsidRDefault="00DD0F22">
            <w:pPr>
              <w:pStyle w:val="ECVLeftDetails"/>
              <w:rPr>
                <w:color w:val="auto"/>
              </w:rPr>
            </w:pPr>
          </w:p>
          <w:p w14:paraId="6F15A4BE" w14:textId="77777777" w:rsidR="00DD0F22" w:rsidRPr="00C02315" w:rsidRDefault="00DD0F22">
            <w:pPr>
              <w:pStyle w:val="ECVLeftDetails"/>
              <w:rPr>
                <w:color w:val="auto"/>
              </w:rPr>
            </w:pPr>
          </w:p>
          <w:p w14:paraId="2C5E0AE8" w14:textId="77777777" w:rsidR="00DD0F22" w:rsidRPr="00C02315" w:rsidRDefault="00DD0F22">
            <w:pPr>
              <w:pStyle w:val="ECVLeftDetails"/>
              <w:rPr>
                <w:color w:val="auto"/>
              </w:rPr>
            </w:pPr>
          </w:p>
          <w:p w14:paraId="2ED51FC1" w14:textId="77777777" w:rsidR="00DD0F22" w:rsidRPr="00C02315" w:rsidRDefault="00DD0F22">
            <w:pPr>
              <w:pStyle w:val="ECVLeftDetails"/>
              <w:rPr>
                <w:color w:val="auto"/>
              </w:rPr>
            </w:pPr>
          </w:p>
          <w:p w14:paraId="412FEECD" w14:textId="77777777" w:rsidR="00DD0F22" w:rsidRPr="00C02315" w:rsidRDefault="00DD0F22">
            <w:pPr>
              <w:pStyle w:val="ECVLeftDetails"/>
              <w:rPr>
                <w:color w:val="auto"/>
              </w:rPr>
            </w:pPr>
          </w:p>
          <w:p w14:paraId="66E91772" w14:textId="77777777" w:rsidR="00DD0F22" w:rsidRPr="00C02315" w:rsidRDefault="00DD0F22">
            <w:pPr>
              <w:pStyle w:val="ECVLeftDetails"/>
              <w:rPr>
                <w:color w:val="auto"/>
              </w:rPr>
            </w:pPr>
          </w:p>
          <w:p w14:paraId="17355C9D" w14:textId="77777777" w:rsidR="00DD0F22" w:rsidRPr="00C02315" w:rsidRDefault="00DD0F22">
            <w:pPr>
              <w:pStyle w:val="ECVLeftDetails"/>
              <w:rPr>
                <w:color w:val="auto"/>
              </w:rPr>
            </w:pPr>
          </w:p>
          <w:p w14:paraId="752EB199" w14:textId="77777777" w:rsidR="00DD0F22" w:rsidRPr="00C02315" w:rsidRDefault="00DD0F22">
            <w:pPr>
              <w:pStyle w:val="ECVLeftDetails"/>
              <w:rPr>
                <w:color w:val="auto"/>
              </w:rPr>
            </w:pPr>
          </w:p>
          <w:p w14:paraId="1B602E20" w14:textId="77777777" w:rsidR="00DD0F22" w:rsidRPr="00C02315" w:rsidRDefault="00DD0F22">
            <w:pPr>
              <w:pStyle w:val="ECVLeftDetails"/>
              <w:rPr>
                <w:color w:val="auto"/>
              </w:rPr>
            </w:pPr>
          </w:p>
          <w:p w14:paraId="53D638B2" w14:textId="77777777" w:rsidR="00DD0F22" w:rsidRPr="00C02315" w:rsidRDefault="00DD0F22">
            <w:pPr>
              <w:pStyle w:val="ECVLeftDetails"/>
              <w:rPr>
                <w:color w:val="auto"/>
              </w:rPr>
            </w:pPr>
          </w:p>
          <w:p w14:paraId="5C49F1E8" w14:textId="77777777" w:rsidR="00DD0F22" w:rsidRPr="00C02315" w:rsidRDefault="00DD0F22">
            <w:pPr>
              <w:pStyle w:val="ECVLeftDetails"/>
              <w:rPr>
                <w:color w:val="auto"/>
              </w:rPr>
            </w:pPr>
          </w:p>
          <w:p w14:paraId="1BD24B0B" w14:textId="77777777" w:rsidR="00DD0F22" w:rsidRPr="00C02315" w:rsidRDefault="00DD0F22">
            <w:pPr>
              <w:pStyle w:val="ECVLeftDetails"/>
              <w:rPr>
                <w:color w:val="auto"/>
              </w:rPr>
            </w:pPr>
          </w:p>
          <w:p w14:paraId="6D959ED7" w14:textId="77777777" w:rsidR="00DD0F22" w:rsidRPr="00C02315" w:rsidRDefault="00DD0F22">
            <w:pPr>
              <w:pStyle w:val="ECVLeftDetails"/>
              <w:rPr>
                <w:color w:val="auto"/>
              </w:rPr>
            </w:pPr>
          </w:p>
          <w:p w14:paraId="1FFB80A3" w14:textId="77777777" w:rsidR="00DD0F22" w:rsidRPr="00C02315" w:rsidRDefault="00DD0F22">
            <w:pPr>
              <w:pStyle w:val="ECVLeftDetails"/>
              <w:rPr>
                <w:color w:val="auto"/>
              </w:rPr>
            </w:pPr>
          </w:p>
          <w:p w14:paraId="0E82C1AA" w14:textId="77777777" w:rsidR="00DD0F22" w:rsidRPr="00C02315" w:rsidRDefault="00DD0F22">
            <w:pPr>
              <w:pStyle w:val="ECVLeftDetails"/>
              <w:rPr>
                <w:color w:val="auto"/>
              </w:rPr>
            </w:pPr>
          </w:p>
          <w:p w14:paraId="494C3F12" w14:textId="77777777" w:rsidR="00DD0F22" w:rsidRPr="00C02315" w:rsidRDefault="00DD0F22">
            <w:pPr>
              <w:pStyle w:val="ECVLeftDetails"/>
              <w:rPr>
                <w:color w:val="auto"/>
              </w:rPr>
            </w:pPr>
          </w:p>
          <w:p w14:paraId="0D1C64BE" w14:textId="77777777" w:rsidR="00DD0F22" w:rsidRPr="00C02315" w:rsidRDefault="00DD0F22">
            <w:pPr>
              <w:pStyle w:val="ECVLeftDetails"/>
              <w:rPr>
                <w:color w:val="auto"/>
              </w:rPr>
            </w:pPr>
          </w:p>
          <w:p w14:paraId="15518047" w14:textId="77777777" w:rsidR="00DD0F22" w:rsidRPr="00C02315" w:rsidRDefault="00DD0F22">
            <w:pPr>
              <w:pStyle w:val="ECVLeftDetails"/>
              <w:rPr>
                <w:color w:val="auto"/>
              </w:rPr>
            </w:pPr>
          </w:p>
          <w:p w14:paraId="72B2E08F" w14:textId="77777777" w:rsidR="00DD0F22" w:rsidRPr="00C02315" w:rsidRDefault="00DD0F22">
            <w:pPr>
              <w:pStyle w:val="ECVLeftDetails"/>
              <w:rPr>
                <w:color w:val="auto"/>
              </w:rPr>
            </w:pPr>
          </w:p>
          <w:p w14:paraId="535DB3B3" w14:textId="77777777" w:rsidR="00DD0F22" w:rsidRPr="00C02315" w:rsidRDefault="00DD0F22">
            <w:pPr>
              <w:pStyle w:val="ECVLeftDetails"/>
              <w:rPr>
                <w:color w:val="auto"/>
              </w:rPr>
            </w:pPr>
          </w:p>
          <w:p w14:paraId="4CC3CDA4" w14:textId="77777777" w:rsidR="00DD0F22" w:rsidRPr="00C02315" w:rsidRDefault="00DD0F22">
            <w:pPr>
              <w:pStyle w:val="ECVLeftDetails"/>
              <w:rPr>
                <w:color w:val="auto"/>
              </w:rPr>
            </w:pPr>
          </w:p>
          <w:p w14:paraId="0EB4F0D6" w14:textId="77777777" w:rsidR="00DD0F22" w:rsidRPr="00C02315" w:rsidRDefault="00DD0F22">
            <w:pPr>
              <w:pStyle w:val="ECVLeftDetails"/>
              <w:rPr>
                <w:color w:val="auto"/>
              </w:rPr>
            </w:pPr>
          </w:p>
          <w:p w14:paraId="4E87F691" w14:textId="77777777" w:rsidR="00DD0F22" w:rsidRPr="00C02315" w:rsidRDefault="00DD0F22">
            <w:pPr>
              <w:pStyle w:val="ECVLeftDetails"/>
              <w:rPr>
                <w:color w:val="auto"/>
              </w:rPr>
            </w:pPr>
          </w:p>
          <w:p w14:paraId="510AF4B0" w14:textId="77777777" w:rsidR="00DD0F22" w:rsidRPr="00C02315" w:rsidRDefault="00DD0F22">
            <w:pPr>
              <w:pStyle w:val="ECVLeftDetails"/>
              <w:rPr>
                <w:color w:val="auto"/>
              </w:rPr>
            </w:pPr>
          </w:p>
          <w:p w14:paraId="2C59DFE0" w14:textId="77777777" w:rsidR="00DD0F22" w:rsidRPr="00C02315" w:rsidRDefault="00DD0F22">
            <w:pPr>
              <w:pStyle w:val="ECVLeftDetails"/>
              <w:rPr>
                <w:color w:val="auto"/>
              </w:rPr>
            </w:pPr>
          </w:p>
          <w:p w14:paraId="0EEE6959" w14:textId="77777777" w:rsidR="00DD0F22" w:rsidRPr="00C02315" w:rsidRDefault="00DD0F22">
            <w:pPr>
              <w:pStyle w:val="ECVLeftDetails"/>
              <w:rPr>
                <w:color w:val="auto"/>
              </w:rPr>
            </w:pPr>
          </w:p>
          <w:p w14:paraId="6B4C2E0E" w14:textId="77777777" w:rsidR="00DD0F22" w:rsidRPr="00C02315" w:rsidRDefault="00DD0F22">
            <w:pPr>
              <w:pStyle w:val="ECVLeftDetails"/>
              <w:rPr>
                <w:color w:val="auto"/>
              </w:rPr>
            </w:pPr>
          </w:p>
          <w:p w14:paraId="648FCE2A" w14:textId="77777777" w:rsidR="00DD0F22" w:rsidRPr="00C02315" w:rsidRDefault="00DD0F22">
            <w:pPr>
              <w:pStyle w:val="ECVLeftDetails"/>
              <w:rPr>
                <w:color w:val="auto"/>
              </w:rPr>
            </w:pPr>
          </w:p>
          <w:p w14:paraId="7BE4FD7E" w14:textId="77777777" w:rsidR="00DD0F22" w:rsidRPr="00C02315" w:rsidRDefault="00DD0F22">
            <w:pPr>
              <w:pStyle w:val="ECVLeftDetails"/>
              <w:rPr>
                <w:color w:val="auto"/>
              </w:rPr>
            </w:pPr>
          </w:p>
          <w:p w14:paraId="1ADDBB9E" w14:textId="77777777" w:rsidR="00DD0F22" w:rsidRPr="00C02315" w:rsidRDefault="00DD0F22">
            <w:pPr>
              <w:pStyle w:val="ECVLeftDetails"/>
              <w:rPr>
                <w:color w:val="auto"/>
              </w:rPr>
            </w:pPr>
          </w:p>
          <w:p w14:paraId="47736527" w14:textId="77777777" w:rsidR="00DD0F22" w:rsidRPr="00C02315" w:rsidRDefault="00DD0F22">
            <w:pPr>
              <w:pStyle w:val="ECVLeftDetails"/>
              <w:rPr>
                <w:color w:val="auto"/>
              </w:rPr>
            </w:pPr>
          </w:p>
          <w:p w14:paraId="30FC7152" w14:textId="77777777" w:rsidR="00DD0F22" w:rsidRPr="00C02315" w:rsidRDefault="00DD0F22">
            <w:pPr>
              <w:pStyle w:val="ECVLeftDetails"/>
              <w:rPr>
                <w:color w:val="auto"/>
              </w:rPr>
            </w:pPr>
          </w:p>
          <w:p w14:paraId="5F941CB2" w14:textId="77777777" w:rsidR="00DD0F22" w:rsidRPr="00C02315" w:rsidRDefault="00DD0F22">
            <w:pPr>
              <w:pStyle w:val="ECVLeftDetails"/>
              <w:rPr>
                <w:color w:val="auto"/>
              </w:rPr>
            </w:pPr>
          </w:p>
          <w:p w14:paraId="501DC48F" w14:textId="77777777" w:rsidR="00DD0F22" w:rsidRPr="00C02315" w:rsidRDefault="00DD0F22">
            <w:pPr>
              <w:pStyle w:val="ECVLeftDetails"/>
              <w:rPr>
                <w:color w:val="auto"/>
              </w:rPr>
            </w:pPr>
          </w:p>
          <w:p w14:paraId="210A915F" w14:textId="77777777" w:rsidR="00DD0F22" w:rsidRPr="00C02315" w:rsidRDefault="00DD0F22">
            <w:pPr>
              <w:pStyle w:val="ECVLeftDetails"/>
              <w:rPr>
                <w:color w:val="auto"/>
              </w:rPr>
            </w:pPr>
          </w:p>
          <w:p w14:paraId="2D77A0CF" w14:textId="77777777" w:rsidR="00DD0F22" w:rsidRPr="00C02315" w:rsidRDefault="00DD0F22">
            <w:pPr>
              <w:pStyle w:val="ECVLeftDetails"/>
              <w:rPr>
                <w:color w:val="auto"/>
              </w:rPr>
            </w:pPr>
          </w:p>
          <w:p w14:paraId="616100FC" w14:textId="77777777" w:rsidR="00DD0F22" w:rsidRPr="00C02315" w:rsidRDefault="00DD0F22">
            <w:pPr>
              <w:pStyle w:val="ECVLeftDetails"/>
              <w:rPr>
                <w:color w:val="auto"/>
              </w:rPr>
            </w:pPr>
          </w:p>
          <w:p w14:paraId="616FB0F1" w14:textId="77777777" w:rsidR="00DD0F22" w:rsidRPr="00C02315" w:rsidRDefault="00DD0F22">
            <w:pPr>
              <w:pStyle w:val="ECVLeftDetails"/>
              <w:rPr>
                <w:color w:val="auto"/>
              </w:rPr>
            </w:pPr>
          </w:p>
          <w:p w14:paraId="14E3EEE3" w14:textId="77777777" w:rsidR="00DD0F22" w:rsidRPr="00C02315" w:rsidRDefault="00DD0F22">
            <w:pPr>
              <w:pStyle w:val="ECVLeftDetails"/>
              <w:rPr>
                <w:color w:val="auto"/>
              </w:rPr>
            </w:pPr>
          </w:p>
          <w:p w14:paraId="07502C12" w14:textId="77777777" w:rsidR="00DD0F22" w:rsidRPr="00C02315" w:rsidRDefault="00DD0F22">
            <w:pPr>
              <w:pStyle w:val="ECVLeftDetails"/>
              <w:rPr>
                <w:color w:val="auto"/>
              </w:rPr>
            </w:pPr>
          </w:p>
          <w:p w14:paraId="29B76B75" w14:textId="77777777" w:rsidR="00DD0F22" w:rsidRPr="00C02315" w:rsidRDefault="00DD0F22">
            <w:pPr>
              <w:pStyle w:val="ECVLeftDetails"/>
              <w:rPr>
                <w:color w:val="auto"/>
              </w:rPr>
            </w:pPr>
          </w:p>
          <w:p w14:paraId="7CA234D4" w14:textId="77777777" w:rsidR="00DD0F22" w:rsidRPr="00C02315" w:rsidRDefault="00DD0F22">
            <w:pPr>
              <w:pStyle w:val="ECVLeftDetails"/>
              <w:rPr>
                <w:color w:val="auto"/>
              </w:rPr>
            </w:pPr>
          </w:p>
          <w:p w14:paraId="75D1943C" w14:textId="77777777" w:rsidR="00DD0F22" w:rsidRPr="00C02315" w:rsidRDefault="00DD0F22">
            <w:pPr>
              <w:pStyle w:val="ECVLeftDetails"/>
              <w:rPr>
                <w:color w:val="auto"/>
              </w:rPr>
            </w:pPr>
          </w:p>
          <w:p w14:paraId="0430BF4E" w14:textId="77777777" w:rsidR="00DD0F22" w:rsidRPr="00C02315" w:rsidRDefault="00DD0F22">
            <w:pPr>
              <w:pStyle w:val="ECVLeftDetails"/>
              <w:rPr>
                <w:color w:val="auto"/>
              </w:rPr>
            </w:pPr>
          </w:p>
          <w:p w14:paraId="5D27D067" w14:textId="77777777" w:rsidR="00DD0F22" w:rsidRPr="00C02315" w:rsidRDefault="00DD0F22">
            <w:pPr>
              <w:pStyle w:val="ECVLeftDetails"/>
              <w:rPr>
                <w:color w:val="auto"/>
              </w:rPr>
            </w:pPr>
          </w:p>
          <w:p w14:paraId="5B72DAAE" w14:textId="77777777" w:rsidR="00DD0F22" w:rsidRPr="00C02315" w:rsidRDefault="00DD0F22">
            <w:pPr>
              <w:pStyle w:val="ECVLeftDetails"/>
              <w:rPr>
                <w:color w:val="auto"/>
              </w:rPr>
            </w:pPr>
          </w:p>
          <w:p w14:paraId="603C2831" w14:textId="77777777" w:rsidR="00DD0F22" w:rsidRPr="00C02315" w:rsidRDefault="00DD0F22">
            <w:pPr>
              <w:pStyle w:val="ECVLeftDetails"/>
              <w:rPr>
                <w:color w:val="auto"/>
              </w:rPr>
            </w:pPr>
          </w:p>
          <w:p w14:paraId="7EDEB79D" w14:textId="77777777" w:rsidR="00DD0F22" w:rsidRPr="00C02315" w:rsidRDefault="00DD0F22">
            <w:pPr>
              <w:pStyle w:val="ECVLeftDetails"/>
              <w:rPr>
                <w:color w:val="auto"/>
              </w:rPr>
            </w:pPr>
          </w:p>
          <w:p w14:paraId="4136FDBE" w14:textId="77777777" w:rsidR="00DD0F22" w:rsidRPr="00C02315" w:rsidRDefault="00DD0F22">
            <w:pPr>
              <w:pStyle w:val="ECVLeftDetails"/>
              <w:rPr>
                <w:color w:val="auto"/>
              </w:rPr>
            </w:pPr>
          </w:p>
          <w:p w14:paraId="75B137AA" w14:textId="77777777" w:rsidR="00DD0F22" w:rsidRPr="00C02315" w:rsidRDefault="00DD0F22">
            <w:pPr>
              <w:pStyle w:val="ECVLeftDetails"/>
              <w:rPr>
                <w:color w:val="auto"/>
              </w:rPr>
            </w:pPr>
          </w:p>
          <w:p w14:paraId="2AB16633" w14:textId="77777777" w:rsidR="00DD0F22" w:rsidRPr="00C02315" w:rsidRDefault="00DD0F22">
            <w:pPr>
              <w:pStyle w:val="ECVLeftDetails"/>
              <w:rPr>
                <w:color w:val="auto"/>
              </w:rPr>
            </w:pPr>
          </w:p>
          <w:p w14:paraId="72AA8CAA" w14:textId="77777777" w:rsidR="00DD0F22" w:rsidRPr="00C02315" w:rsidRDefault="00DD0F22">
            <w:pPr>
              <w:pStyle w:val="ECVLeftDetails"/>
              <w:rPr>
                <w:color w:val="auto"/>
              </w:rPr>
            </w:pPr>
          </w:p>
          <w:p w14:paraId="13E3434E" w14:textId="77777777" w:rsidR="00DD0F22" w:rsidRPr="00C02315" w:rsidRDefault="00DD0F22">
            <w:pPr>
              <w:pStyle w:val="ECVLeftDetails"/>
              <w:rPr>
                <w:color w:val="auto"/>
              </w:rPr>
            </w:pPr>
          </w:p>
          <w:p w14:paraId="1099D065" w14:textId="77777777" w:rsidR="00DD0F22" w:rsidRPr="00C02315" w:rsidRDefault="00DD0F22">
            <w:pPr>
              <w:pStyle w:val="ECVLeftDetails"/>
              <w:rPr>
                <w:color w:val="auto"/>
              </w:rPr>
            </w:pPr>
          </w:p>
          <w:p w14:paraId="77DC69FC" w14:textId="77777777" w:rsidR="00DD0F22" w:rsidRPr="00C02315" w:rsidRDefault="00DD0F22">
            <w:pPr>
              <w:pStyle w:val="ECVLeftDetails"/>
              <w:rPr>
                <w:color w:val="auto"/>
              </w:rPr>
            </w:pPr>
          </w:p>
          <w:p w14:paraId="5DDAEAB2" w14:textId="77777777" w:rsidR="00DD0F22" w:rsidRPr="00C02315" w:rsidRDefault="00DD0F22">
            <w:pPr>
              <w:pStyle w:val="ECVLeftDetails"/>
              <w:rPr>
                <w:color w:val="auto"/>
              </w:rPr>
            </w:pPr>
          </w:p>
          <w:p w14:paraId="326A9C23" w14:textId="77777777" w:rsidR="00DD0F22" w:rsidRPr="00C02315" w:rsidRDefault="00DD0F22">
            <w:pPr>
              <w:pStyle w:val="ECVLeftDetails"/>
              <w:rPr>
                <w:color w:val="auto"/>
              </w:rPr>
            </w:pPr>
          </w:p>
          <w:p w14:paraId="3EF4ACA7" w14:textId="77777777" w:rsidR="00DD0F22" w:rsidRPr="00C02315" w:rsidRDefault="00DD0F22">
            <w:pPr>
              <w:pStyle w:val="ECVLeftDetails"/>
              <w:rPr>
                <w:color w:val="auto"/>
              </w:rPr>
            </w:pPr>
          </w:p>
          <w:p w14:paraId="4B905683" w14:textId="77777777" w:rsidR="00DD0F22" w:rsidRPr="00C02315" w:rsidRDefault="00DD0F22">
            <w:pPr>
              <w:pStyle w:val="ECVLeftDetails"/>
              <w:rPr>
                <w:color w:val="auto"/>
              </w:rPr>
            </w:pPr>
          </w:p>
          <w:p w14:paraId="7B53C33E" w14:textId="77777777" w:rsidR="00DD0F22" w:rsidRPr="00C02315" w:rsidRDefault="00DD0F22">
            <w:pPr>
              <w:pStyle w:val="ECVLeftDetails"/>
              <w:rPr>
                <w:color w:val="auto"/>
              </w:rPr>
            </w:pPr>
          </w:p>
          <w:p w14:paraId="577611B1" w14:textId="77777777" w:rsidR="00DD0F22" w:rsidRPr="00C02315" w:rsidRDefault="00DD0F22">
            <w:pPr>
              <w:pStyle w:val="ECVLeftDetails"/>
              <w:rPr>
                <w:color w:val="auto"/>
              </w:rPr>
            </w:pPr>
          </w:p>
          <w:p w14:paraId="679189FE" w14:textId="77777777" w:rsidR="00DD0F22" w:rsidRPr="00C02315" w:rsidRDefault="00DD0F22">
            <w:pPr>
              <w:pStyle w:val="ECVLeftDetails"/>
              <w:rPr>
                <w:color w:val="auto"/>
              </w:rPr>
            </w:pPr>
          </w:p>
          <w:p w14:paraId="5567B52E" w14:textId="77777777" w:rsidR="00DD0F22" w:rsidRPr="00C02315" w:rsidRDefault="00DD0F22">
            <w:pPr>
              <w:pStyle w:val="ECVLeftDetails"/>
              <w:rPr>
                <w:color w:val="auto"/>
              </w:rPr>
            </w:pPr>
          </w:p>
          <w:p w14:paraId="069E92BC" w14:textId="77777777" w:rsidR="00DD0F22" w:rsidRPr="00C02315" w:rsidRDefault="00DD0F22">
            <w:pPr>
              <w:pStyle w:val="ECVLeftDetails"/>
              <w:rPr>
                <w:color w:val="auto"/>
              </w:rPr>
            </w:pPr>
          </w:p>
          <w:p w14:paraId="0C6FF4CA" w14:textId="77777777" w:rsidR="00DD0F22" w:rsidRPr="00C02315" w:rsidRDefault="00DD0F22">
            <w:pPr>
              <w:pStyle w:val="ECVLeftDetails"/>
              <w:rPr>
                <w:color w:val="auto"/>
              </w:rPr>
            </w:pPr>
          </w:p>
          <w:p w14:paraId="3E0EAF97" w14:textId="77777777" w:rsidR="00DD0F22" w:rsidRPr="00C02315" w:rsidRDefault="00DD0F22">
            <w:pPr>
              <w:pStyle w:val="ECVLeftDetails"/>
              <w:rPr>
                <w:color w:val="auto"/>
              </w:rPr>
            </w:pPr>
          </w:p>
          <w:p w14:paraId="54731543" w14:textId="77777777" w:rsidR="00DD0F22" w:rsidRPr="00C02315" w:rsidRDefault="00DD0F22">
            <w:pPr>
              <w:pStyle w:val="ECVLeftDetails"/>
              <w:rPr>
                <w:color w:val="auto"/>
              </w:rPr>
            </w:pPr>
          </w:p>
          <w:p w14:paraId="5E038A46" w14:textId="77777777" w:rsidR="00DD0F22" w:rsidRPr="00C02315" w:rsidRDefault="00DD0F22">
            <w:pPr>
              <w:pStyle w:val="ECVLeftDetails"/>
              <w:rPr>
                <w:color w:val="auto"/>
              </w:rPr>
            </w:pPr>
          </w:p>
          <w:p w14:paraId="48DC7E97" w14:textId="77777777" w:rsidR="00DD0F22" w:rsidRPr="00C02315" w:rsidRDefault="00DD0F22">
            <w:pPr>
              <w:pStyle w:val="ECVLeftDetails"/>
              <w:rPr>
                <w:color w:val="auto"/>
              </w:rPr>
            </w:pPr>
          </w:p>
          <w:p w14:paraId="4DF1348E" w14:textId="77777777" w:rsidR="00DD0F22" w:rsidRPr="00C02315" w:rsidRDefault="00DD0F22">
            <w:pPr>
              <w:pStyle w:val="ECVLeftDetails"/>
              <w:rPr>
                <w:color w:val="auto"/>
              </w:rPr>
            </w:pPr>
          </w:p>
          <w:p w14:paraId="397A134A" w14:textId="77777777" w:rsidR="00DD0F22" w:rsidRPr="00C02315" w:rsidRDefault="00DD0F22">
            <w:pPr>
              <w:pStyle w:val="ECVLeftDetails"/>
              <w:rPr>
                <w:color w:val="auto"/>
              </w:rPr>
            </w:pPr>
          </w:p>
          <w:p w14:paraId="1B42C059" w14:textId="77777777" w:rsidR="00DD0F22" w:rsidRPr="00C02315" w:rsidRDefault="00DD0F22">
            <w:pPr>
              <w:pStyle w:val="ECVLeftDetails"/>
              <w:rPr>
                <w:color w:val="auto"/>
              </w:rPr>
            </w:pPr>
          </w:p>
          <w:p w14:paraId="6AD9CE3A" w14:textId="77777777" w:rsidR="00DD0F22" w:rsidRPr="00C02315" w:rsidRDefault="00DD0F22">
            <w:pPr>
              <w:pStyle w:val="ECVLeftDetails"/>
              <w:rPr>
                <w:color w:val="auto"/>
              </w:rPr>
            </w:pPr>
          </w:p>
          <w:p w14:paraId="40C9743E" w14:textId="77777777" w:rsidR="00DD0F22" w:rsidRPr="00C02315" w:rsidRDefault="00DD0F22">
            <w:pPr>
              <w:pStyle w:val="ECVLeftDetails"/>
              <w:rPr>
                <w:color w:val="auto"/>
              </w:rPr>
            </w:pPr>
          </w:p>
          <w:p w14:paraId="0B7D3B07" w14:textId="77777777" w:rsidR="00DD0F22" w:rsidRPr="00C02315" w:rsidRDefault="00DD0F22">
            <w:pPr>
              <w:pStyle w:val="ECVLeftDetails"/>
              <w:rPr>
                <w:color w:val="auto"/>
              </w:rPr>
            </w:pPr>
          </w:p>
          <w:p w14:paraId="5E4E407A" w14:textId="77777777" w:rsidR="00DD0F22" w:rsidRPr="00C02315" w:rsidRDefault="00DD0F22">
            <w:pPr>
              <w:pStyle w:val="ECVLeftDetails"/>
              <w:rPr>
                <w:color w:val="auto"/>
              </w:rPr>
            </w:pPr>
          </w:p>
          <w:p w14:paraId="7B0C665A" w14:textId="77777777" w:rsidR="00DD0F22" w:rsidRPr="00C02315" w:rsidRDefault="00DD0F22">
            <w:pPr>
              <w:pStyle w:val="ECVLeftDetails"/>
              <w:rPr>
                <w:color w:val="auto"/>
              </w:rPr>
            </w:pPr>
          </w:p>
          <w:p w14:paraId="25BF8953" w14:textId="77777777" w:rsidR="00DD0F22" w:rsidRPr="00C02315" w:rsidRDefault="00DD0F22">
            <w:pPr>
              <w:pStyle w:val="ECVLeftDetails"/>
              <w:rPr>
                <w:color w:val="auto"/>
              </w:rPr>
            </w:pPr>
          </w:p>
          <w:p w14:paraId="40040E18" w14:textId="77777777" w:rsidR="00DD0F22" w:rsidRPr="00C02315" w:rsidRDefault="00DD0F22">
            <w:pPr>
              <w:pStyle w:val="ECVLeftDetails"/>
              <w:rPr>
                <w:color w:val="auto"/>
              </w:rPr>
            </w:pPr>
          </w:p>
          <w:p w14:paraId="769D797F" w14:textId="77777777" w:rsidR="00DD0F22" w:rsidRPr="00C02315" w:rsidRDefault="00DD0F22">
            <w:pPr>
              <w:pStyle w:val="ECVLeftDetails"/>
              <w:rPr>
                <w:color w:val="auto"/>
              </w:rPr>
            </w:pPr>
          </w:p>
          <w:p w14:paraId="124AE19E" w14:textId="77777777" w:rsidR="00DD0F22" w:rsidRPr="00C02315" w:rsidRDefault="00DD0F22">
            <w:pPr>
              <w:pStyle w:val="ECVLeftDetails"/>
              <w:rPr>
                <w:color w:val="auto"/>
              </w:rPr>
            </w:pPr>
          </w:p>
          <w:p w14:paraId="5DBE3434" w14:textId="77777777" w:rsidR="00DD0F22" w:rsidRPr="00C02315" w:rsidRDefault="00DD0F22">
            <w:pPr>
              <w:pStyle w:val="ECVLeftDetails"/>
              <w:rPr>
                <w:color w:val="auto"/>
              </w:rPr>
            </w:pPr>
          </w:p>
          <w:p w14:paraId="64E58581" w14:textId="77777777" w:rsidR="00DD0F22" w:rsidRPr="00C02315" w:rsidRDefault="00DD0F22">
            <w:pPr>
              <w:pStyle w:val="ECVLeftDetails"/>
              <w:rPr>
                <w:color w:val="auto"/>
              </w:rPr>
            </w:pPr>
          </w:p>
          <w:p w14:paraId="543FA52A" w14:textId="77777777" w:rsidR="00DD0F22" w:rsidRPr="00C02315" w:rsidRDefault="00DD0F22">
            <w:pPr>
              <w:pStyle w:val="ECVLeftDetails"/>
              <w:rPr>
                <w:color w:val="auto"/>
              </w:rPr>
            </w:pPr>
          </w:p>
          <w:p w14:paraId="28B02D67" w14:textId="77777777" w:rsidR="00DD0F22" w:rsidRPr="00C02315" w:rsidRDefault="00DD0F22">
            <w:pPr>
              <w:pStyle w:val="ECVLeftDetails"/>
              <w:rPr>
                <w:color w:val="auto"/>
              </w:rPr>
            </w:pPr>
          </w:p>
          <w:p w14:paraId="09CA868A" w14:textId="77777777" w:rsidR="00DD0F22" w:rsidRPr="00C02315" w:rsidRDefault="00DD0F22">
            <w:pPr>
              <w:pStyle w:val="ECVLeftDetails"/>
              <w:rPr>
                <w:color w:val="auto"/>
              </w:rPr>
            </w:pPr>
          </w:p>
          <w:p w14:paraId="3997FF80" w14:textId="77777777" w:rsidR="00DD0F22" w:rsidRPr="00C02315" w:rsidRDefault="00DD0F22">
            <w:pPr>
              <w:pStyle w:val="ECVLeftDetails"/>
              <w:rPr>
                <w:color w:val="auto"/>
              </w:rPr>
            </w:pPr>
          </w:p>
          <w:p w14:paraId="1731A127" w14:textId="77777777" w:rsidR="00DD0F22" w:rsidRPr="00C02315" w:rsidRDefault="00DD0F22">
            <w:pPr>
              <w:pStyle w:val="ECVLeftDetails"/>
              <w:rPr>
                <w:color w:val="auto"/>
              </w:rPr>
            </w:pPr>
          </w:p>
          <w:p w14:paraId="66000BDD" w14:textId="77777777" w:rsidR="00DD0F22" w:rsidRPr="00C02315" w:rsidRDefault="00DD0F22">
            <w:pPr>
              <w:pStyle w:val="ECVLeftDetails"/>
              <w:rPr>
                <w:color w:val="auto"/>
              </w:rPr>
            </w:pPr>
          </w:p>
          <w:p w14:paraId="2AD40E0E" w14:textId="77777777" w:rsidR="00DD0F22" w:rsidRPr="00C02315" w:rsidRDefault="00DD0F22">
            <w:pPr>
              <w:pStyle w:val="ECVLeftDetails"/>
              <w:rPr>
                <w:color w:val="auto"/>
              </w:rPr>
            </w:pPr>
          </w:p>
          <w:p w14:paraId="242BF0BA" w14:textId="77777777" w:rsidR="00DD0F22" w:rsidRPr="00C02315" w:rsidRDefault="00DD0F22">
            <w:pPr>
              <w:pStyle w:val="ECVLeftDetails"/>
              <w:rPr>
                <w:color w:val="auto"/>
              </w:rPr>
            </w:pPr>
          </w:p>
          <w:p w14:paraId="44BEC78B" w14:textId="77777777" w:rsidR="00DD0F22" w:rsidRPr="00C02315" w:rsidRDefault="00DD0F22">
            <w:pPr>
              <w:pStyle w:val="ECVLeftDetails"/>
              <w:rPr>
                <w:color w:val="auto"/>
              </w:rPr>
            </w:pPr>
          </w:p>
          <w:p w14:paraId="65F9ED45" w14:textId="77777777" w:rsidR="00DD0F22" w:rsidRPr="00C02315" w:rsidRDefault="00DD0F22">
            <w:pPr>
              <w:pStyle w:val="ECVLeftDetails"/>
              <w:rPr>
                <w:color w:val="auto"/>
              </w:rPr>
            </w:pPr>
          </w:p>
          <w:p w14:paraId="40105EBC" w14:textId="77777777" w:rsidR="00DD0F22" w:rsidRPr="00C02315" w:rsidRDefault="00DD0F22">
            <w:pPr>
              <w:pStyle w:val="ECVLeftDetails"/>
              <w:rPr>
                <w:color w:val="auto"/>
              </w:rPr>
            </w:pPr>
          </w:p>
          <w:p w14:paraId="4F0F3700" w14:textId="77777777" w:rsidR="00DD0F22" w:rsidRPr="00C02315" w:rsidRDefault="00DD0F22">
            <w:pPr>
              <w:pStyle w:val="ECVLeftDetails"/>
              <w:rPr>
                <w:color w:val="auto"/>
              </w:rPr>
            </w:pPr>
          </w:p>
          <w:p w14:paraId="15BDD9A3" w14:textId="77777777" w:rsidR="00DD0F22" w:rsidRPr="00C02315" w:rsidRDefault="00DD0F22">
            <w:pPr>
              <w:pStyle w:val="ECVLeftDetails"/>
              <w:rPr>
                <w:color w:val="auto"/>
              </w:rPr>
            </w:pPr>
          </w:p>
          <w:p w14:paraId="2F530580" w14:textId="77777777" w:rsidR="00DD0F22" w:rsidRPr="00C02315" w:rsidRDefault="00DD0F22">
            <w:pPr>
              <w:pStyle w:val="ECVLeftDetails"/>
              <w:rPr>
                <w:color w:val="auto"/>
              </w:rPr>
            </w:pPr>
          </w:p>
          <w:p w14:paraId="1F06DDB0" w14:textId="77777777" w:rsidR="00DD0F22" w:rsidRPr="00C02315" w:rsidRDefault="00DD0F22">
            <w:pPr>
              <w:pStyle w:val="ECVLeftDetails"/>
              <w:rPr>
                <w:color w:val="auto"/>
              </w:rPr>
            </w:pPr>
          </w:p>
          <w:p w14:paraId="657368C6" w14:textId="77777777" w:rsidR="00DD0F22" w:rsidRPr="00C02315" w:rsidRDefault="00DD0F22">
            <w:pPr>
              <w:pStyle w:val="ECVLeftDetails"/>
              <w:rPr>
                <w:color w:val="auto"/>
              </w:rPr>
            </w:pPr>
          </w:p>
          <w:p w14:paraId="17876AD8" w14:textId="77777777" w:rsidR="00DD0F22" w:rsidRPr="00C02315" w:rsidRDefault="00DD0F22">
            <w:pPr>
              <w:pStyle w:val="ECVLeftDetails"/>
              <w:rPr>
                <w:color w:val="auto"/>
              </w:rPr>
            </w:pPr>
          </w:p>
          <w:p w14:paraId="411A9E0F" w14:textId="77777777" w:rsidR="00DD0F22" w:rsidRPr="00C02315" w:rsidRDefault="00DD0F22">
            <w:pPr>
              <w:pStyle w:val="ECVLeftDetails"/>
              <w:rPr>
                <w:color w:val="auto"/>
              </w:rPr>
            </w:pPr>
          </w:p>
          <w:p w14:paraId="352E8B21" w14:textId="77777777" w:rsidR="00DD0F22" w:rsidRPr="00C02315" w:rsidRDefault="00DD0F22">
            <w:pPr>
              <w:pStyle w:val="ECVLeftDetails"/>
              <w:rPr>
                <w:color w:val="auto"/>
              </w:rPr>
            </w:pPr>
          </w:p>
          <w:p w14:paraId="559C371F" w14:textId="77777777" w:rsidR="00DD0F22" w:rsidRPr="00C02315" w:rsidRDefault="00DD0F22">
            <w:pPr>
              <w:pStyle w:val="ECVLeftDetails"/>
              <w:rPr>
                <w:color w:val="auto"/>
              </w:rPr>
            </w:pPr>
          </w:p>
          <w:p w14:paraId="64FB7AB3" w14:textId="77777777" w:rsidR="00DD0F22" w:rsidRPr="00C02315" w:rsidRDefault="00DD0F22">
            <w:pPr>
              <w:pStyle w:val="ECVLeftDetails"/>
              <w:rPr>
                <w:color w:val="auto"/>
              </w:rPr>
            </w:pPr>
          </w:p>
          <w:p w14:paraId="1E9F0816" w14:textId="77777777" w:rsidR="00DD0F22" w:rsidRPr="00C02315" w:rsidRDefault="00DD0F22">
            <w:pPr>
              <w:pStyle w:val="ECVLeftDetails"/>
              <w:rPr>
                <w:color w:val="auto"/>
              </w:rPr>
            </w:pPr>
          </w:p>
          <w:p w14:paraId="5605EC6A" w14:textId="77777777" w:rsidR="00DD0F22" w:rsidRPr="00C02315" w:rsidRDefault="00DD0F22">
            <w:pPr>
              <w:pStyle w:val="ECVLeftDetails"/>
              <w:rPr>
                <w:color w:val="auto"/>
              </w:rPr>
            </w:pPr>
          </w:p>
          <w:p w14:paraId="3C4B6FBB" w14:textId="77777777" w:rsidR="00DD0F22" w:rsidRPr="00C02315" w:rsidRDefault="00DD0F22">
            <w:pPr>
              <w:pStyle w:val="ECVLeftDetails"/>
              <w:rPr>
                <w:color w:val="auto"/>
              </w:rPr>
            </w:pPr>
          </w:p>
          <w:p w14:paraId="350A2EE1" w14:textId="77777777" w:rsidR="00DD0F22" w:rsidRPr="00C02315" w:rsidRDefault="00DD0F22">
            <w:pPr>
              <w:pStyle w:val="ECVLeftDetails"/>
              <w:rPr>
                <w:color w:val="auto"/>
              </w:rPr>
            </w:pPr>
          </w:p>
          <w:p w14:paraId="62B52E53" w14:textId="77777777" w:rsidR="00DD0F22" w:rsidRPr="00C02315" w:rsidRDefault="00DD0F22">
            <w:pPr>
              <w:pStyle w:val="ECVLeftDetails"/>
              <w:rPr>
                <w:color w:val="auto"/>
              </w:rPr>
            </w:pPr>
          </w:p>
          <w:p w14:paraId="5BBF1605" w14:textId="77777777" w:rsidR="00DD0F22" w:rsidRPr="00C02315" w:rsidRDefault="00DD0F22">
            <w:pPr>
              <w:pStyle w:val="ECVLeftDetails"/>
              <w:rPr>
                <w:color w:val="auto"/>
              </w:rPr>
            </w:pPr>
          </w:p>
          <w:p w14:paraId="4CBC9EEC" w14:textId="77777777" w:rsidR="00DD0F22" w:rsidRPr="00C02315" w:rsidRDefault="00DD0F22">
            <w:pPr>
              <w:pStyle w:val="ECVLeftDetails"/>
              <w:rPr>
                <w:color w:val="auto"/>
              </w:rPr>
            </w:pPr>
          </w:p>
          <w:p w14:paraId="7B29AD28" w14:textId="77777777" w:rsidR="00DD0F22" w:rsidRPr="00C02315" w:rsidRDefault="00DD0F22">
            <w:pPr>
              <w:pStyle w:val="ECVLeftDetails"/>
              <w:rPr>
                <w:color w:val="auto"/>
              </w:rPr>
            </w:pPr>
          </w:p>
          <w:p w14:paraId="08E4C72E" w14:textId="77777777" w:rsidR="00DD0F22" w:rsidRPr="00C02315" w:rsidRDefault="00DD0F22">
            <w:pPr>
              <w:pStyle w:val="ECVLeftDetails"/>
              <w:rPr>
                <w:color w:val="auto"/>
              </w:rPr>
            </w:pPr>
          </w:p>
          <w:p w14:paraId="4BB9D5B3" w14:textId="77777777" w:rsidR="00DD0F22" w:rsidRPr="00C02315" w:rsidRDefault="00DD0F22">
            <w:pPr>
              <w:pStyle w:val="ECVLeftDetails"/>
              <w:rPr>
                <w:color w:val="auto"/>
              </w:rPr>
            </w:pPr>
          </w:p>
          <w:p w14:paraId="33481164" w14:textId="77777777" w:rsidR="00DD0F22" w:rsidRPr="00C02315" w:rsidRDefault="00DD0F22">
            <w:pPr>
              <w:pStyle w:val="ECVLeftDetails"/>
              <w:rPr>
                <w:color w:val="auto"/>
              </w:rPr>
            </w:pPr>
          </w:p>
          <w:p w14:paraId="6ECFE93D" w14:textId="77777777" w:rsidR="00DD0F22" w:rsidRPr="00C02315" w:rsidRDefault="00DD0F22">
            <w:pPr>
              <w:pStyle w:val="ECVLeftDetails"/>
              <w:rPr>
                <w:color w:val="auto"/>
              </w:rPr>
            </w:pPr>
          </w:p>
          <w:p w14:paraId="3933C70A" w14:textId="77777777" w:rsidR="00DD0F22" w:rsidRPr="00C02315" w:rsidRDefault="00DD0F22">
            <w:pPr>
              <w:pStyle w:val="ECVLeftDetails"/>
              <w:rPr>
                <w:color w:val="auto"/>
              </w:rPr>
            </w:pPr>
          </w:p>
          <w:p w14:paraId="1267AA78" w14:textId="77777777" w:rsidR="00DD0F22" w:rsidRPr="00C02315" w:rsidRDefault="00DD0F22">
            <w:pPr>
              <w:pStyle w:val="ECVLeftDetails"/>
              <w:rPr>
                <w:color w:val="auto"/>
              </w:rPr>
            </w:pPr>
          </w:p>
          <w:p w14:paraId="2E037D49" w14:textId="77777777" w:rsidR="00DD0F22" w:rsidRPr="00C02315" w:rsidRDefault="00DD0F22">
            <w:pPr>
              <w:pStyle w:val="ECVLeftDetails"/>
              <w:rPr>
                <w:color w:val="auto"/>
              </w:rPr>
            </w:pPr>
          </w:p>
          <w:p w14:paraId="56EA1C21" w14:textId="77777777" w:rsidR="00DD0F22" w:rsidRPr="00C02315" w:rsidRDefault="00DD0F22">
            <w:pPr>
              <w:pStyle w:val="ECVLeftDetails"/>
              <w:rPr>
                <w:color w:val="auto"/>
              </w:rPr>
            </w:pPr>
          </w:p>
          <w:p w14:paraId="6E460A2F" w14:textId="77777777" w:rsidR="00DD0F22" w:rsidRPr="00C02315" w:rsidRDefault="00DD0F22">
            <w:pPr>
              <w:pStyle w:val="ECVLeftDetails"/>
              <w:rPr>
                <w:color w:val="auto"/>
              </w:rPr>
            </w:pPr>
          </w:p>
          <w:p w14:paraId="10019202" w14:textId="77777777" w:rsidR="00DD0F22" w:rsidRPr="00C02315" w:rsidRDefault="00DD0F22">
            <w:pPr>
              <w:pStyle w:val="ECVLeftDetails"/>
              <w:rPr>
                <w:color w:val="auto"/>
              </w:rPr>
            </w:pPr>
          </w:p>
          <w:p w14:paraId="274AFD9E" w14:textId="77777777" w:rsidR="00DD0F22" w:rsidRPr="00C02315" w:rsidRDefault="00DD0F22">
            <w:pPr>
              <w:pStyle w:val="ECVLeftDetails"/>
              <w:rPr>
                <w:color w:val="auto"/>
              </w:rPr>
            </w:pPr>
          </w:p>
          <w:p w14:paraId="02F0544B" w14:textId="77777777" w:rsidR="00DD0F22" w:rsidRPr="00C02315" w:rsidRDefault="00DD0F22">
            <w:pPr>
              <w:pStyle w:val="ECVLeftDetails"/>
              <w:rPr>
                <w:color w:val="auto"/>
              </w:rPr>
            </w:pPr>
          </w:p>
          <w:p w14:paraId="58DE7612" w14:textId="77777777" w:rsidR="00DD0F22" w:rsidRPr="00C02315" w:rsidRDefault="00DD0F22">
            <w:pPr>
              <w:pStyle w:val="ECVLeftDetails"/>
              <w:rPr>
                <w:color w:val="auto"/>
              </w:rPr>
            </w:pPr>
          </w:p>
          <w:p w14:paraId="69646C8D" w14:textId="77777777" w:rsidR="00DD0F22" w:rsidRPr="00C02315" w:rsidRDefault="00DD0F22">
            <w:pPr>
              <w:pStyle w:val="ECVLeftDetails"/>
              <w:rPr>
                <w:color w:val="auto"/>
              </w:rPr>
            </w:pPr>
          </w:p>
          <w:p w14:paraId="4CA5502A" w14:textId="77777777" w:rsidR="00DD0F22" w:rsidRPr="00C02315" w:rsidRDefault="00DD0F22">
            <w:pPr>
              <w:pStyle w:val="ECVLeftDetails"/>
              <w:rPr>
                <w:color w:val="auto"/>
              </w:rPr>
            </w:pPr>
          </w:p>
          <w:p w14:paraId="7D012728" w14:textId="77777777" w:rsidR="00DD0F22" w:rsidRPr="00C02315" w:rsidRDefault="00DD0F22">
            <w:pPr>
              <w:pStyle w:val="ECVLeftDetails"/>
              <w:rPr>
                <w:color w:val="auto"/>
              </w:rPr>
            </w:pPr>
          </w:p>
          <w:p w14:paraId="304829CF" w14:textId="77777777" w:rsidR="00DD0F22" w:rsidRPr="00C02315" w:rsidRDefault="00DD0F22">
            <w:pPr>
              <w:pStyle w:val="ECVLeftDetails"/>
              <w:rPr>
                <w:color w:val="auto"/>
              </w:rPr>
            </w:pPr>
          </w:p>
          <w:p w14:paraId="5B78C2D7" w14:textId="77777777" w:rsidR="00DD0F22" w:rsidRPr="00C02315" w:rsidRDefault="00DD0F22">
            <w:pPr>
              <w:pStyle w:val="ECVLeftDetails"/>
              <w:rPr>
                <w:color w:val="auto"/>
              </w:rPr>
            </w:pPr>
          </w:p>
          <w:p w14:paraId="42D78760" w14:textId="77777777" w:rsidR="00DD0F22" w:rsidRPr="00C02315" w:rsidRDefault="00DD0F22">
            <w:pPr>
              <w:pStyle w:val="ECVLeftDetails"/>
              <w:rPr>
                <w:color w:val="auto"/>
              </w:rPr>
            </w:pPr>
          </w:p>
          <w:p w14:paraId="61713C79" w14:textId="77777777" w:rsidR="00DD0F22" w:rsidRPr="00C02315" w:rsidRDefault="00DD0F22">
            <w:pPr>
              <w:pStyle w:val="ECVLeftDetails"/>
              <w:rPr>
                <w:color w:val="auto"/>
              </w:rPr>
            </w:pPr>
          </w:p>
          <w:p w14:paraId="5029DC8D" w14:textId="77777777" w:rsidR="00DD0F22" w:rsidRPr="00C02315" w:rsidRDefault="00DD0F22">
            <w:pPr>
              <w:pStyle w:val="ECVLeftDetails"/>
              <w:rPr>
                <w:color w:val="auto"/>
              </w:rPr>
            </w:pPr>
          </w:p>
          <w:p w14:paraId="70FEEAF5" w14:textId="77777777" w:rsidR="00DD0F22" w:rsidRPr="00C02315" w:rsidRDefault="00DD0F22">
            <w:pPr>
              <w:pStyle w:val="ECVLeftDetails"/>
              <w:rPr>
                <w:color w:val="auto"/>
              </w:rPr>
            </w:pPr>
          </w:p>
          <w:p w14:paraId="7E889BC2" w14:textId="77777777" w:rsidR="00DD0F22" w:rsidRPr="00C02315" w:rsidRDefault="00DD0F22">
            <w:pPr>
              <w:pStyle w:val="ECVLeftDetails"/>
              <w:rPr>
                <w:color w:val="auto"/>
              </w:rPr>
            </w:pPr>
          </w:p>
          <w:p w14:paraId="59CC4AE6" w14:textId="77777777" w:rsidR="00DD0F22" w:rsidRPr="00C02315" w:rsidRDefault="00DD0F22">
            <w:pPr>
              <w:pStyle w:val="ECVLeftDetails"/>
              <w:rPr>
                <w:color w:val="auto"/>
              </w:rPr>
            </w:pPr>
          </w:p>
          <w:p w14:paraId="0D624947" w14:textId="77777777" w:rsidR="00DD0F22" w:rsidRPr="00C02315" w:rsidRDefault="00DD0F22">
            <w:pPr>
              <w:pStyle w:val="ECVLeftDetails"/>
              <w:rPr>
                <w:color w:val="auto"/>
              </w:rPr>
            </w:pPr>
          </w:p>
          <w:p w14:paraId="0EA1D59A" w14:textId="77777777" w:rsidR="00DD0F22" w:rsidRPr="00C02315" w:rsidRDefault="00DD0F22">
            <w:pPr>
              <w:pStyle w:val="ECVLeftDetails"/>
              <w:rPr>
                <w:color w:val="auto"/>
              </w:rPr>
            </w:pPr>
          </w:p>
          <w:p w14:paraId="718C403F" w14:textId="77777777" w:rsidR="00DD0F22" w:rsidRPr="00C02315" w:rsidRDefault="00DD0F22">
            <w:pPr>
              <w:pStyle w:val="ECVLeftDetails"/>
              <w:rPr>
                <w:color w:val="auto"/>
              </w:rPr>
            </w:pPr>
          </w:p>
          <w:p w14:paraId="2C899FC8" w14:textId="77777777" w:rsidR="00DD0F22" w:rsidRPr="00C02315" w:rsidRDefault="00DD0F22">
            <w:pPr>
              <w:pStyle w:val="ECVLeftDetails"/>
              <w:rPr>
                <w:color w:val="auto"/>
              </w:rPr>
            </w:pPr>
          </w:p>
          <w:p w14:paraId="36C38EE7" w14:textId="77777777" w:rsidR="00DD0F22" w:rsidRPr="00C02315" w:rsidRDefault="00DD0F22">
            <w:pPr>
              <w:pStyle w:val="ECVLeftDetails"/>
              <w:rPr>
                <w:color w:val="auto"/>
              </w:rPr>
            </w:pPr>
          </w:p>
          <w:p w14:paraId="074E0631" w14:textId="77777777" w:rsidR="00DD0F22" w:rsidRPr="00C02315" w:rsidRDefault="00DD0F22">
            <w:pPr>
              <w:pStyle w:val="ECVLeftDetails"/>
              <w:rPr>
                <w:color w:val="auto"/>
              </w:rPr>
            </w:pPr>
          </w:p>
          <w:p w14:paraId="57504A36" w14:textId="77777777" w:rsidR="00DD0F22" w:rsidRPr="00C02315" w:rsidRDefault="00DD0F22">
            <w:pPr>
              <w:pStyle w:val="ECVLeftDetails"/>
              <w:rPr>
                <w:color w:val="auto"/>
              </w:rPr>
            </w:pPr>
          </w:p>
          <w:p w14:paraId="3E3BCD3D" w14:textId="77777777" w:rsidR="00DD0F22" w:rsidRPr="00C02315" w:rsidRDefault="00DD0F22">
            <w:pPr>
              <w:pStyle w:val="ECVLeftDetails"/>
              <w:rPr>
                <w:color w:val="auto"/>
              </w:rPr>
            </w:pPr>
          </w:p>
          <w:p w14:paraId="173D6BEA" w14:textId="77777777" w:rsidR="00DD0F22" w:rsidRPr="00C02315" w:rsidRDefault="00DD0F22">
            <w:pPr>
              <w:pStyle w:val="ECVLeftDetails"/>
              <w:rPr>
                <w:color w:val="auto"/>
              </w:rPr>
            </w:pPr>
          </w:p>
          <w:p w14:paraId="2A619FD0" w14:textId="77777777" w:rsidR="00DD0F22" w:rsidRPr="00C02315" w:rsidRDefault="00DD0F22">
            <w:pPr>
              <w:pStyle w:val="ECVLeftDetails"/>
              <w:rPr>
                <w:color w:val="auto"/>
              </w:rPr>
            </w:pPr>
          </w:p>
          <w:p w14:paraId="7E3CC40D" w14:textId="77777777" w:rsidR="00DD0F22" w:rsidRPr="00C02315" w:rsidRDefault="00DD0F22">
            <w:pPr>
              <w:pStyle w:val="ECVLeftDetails"/>
              <w:rPr>
                <w:color w:val="auto"/>
              </w:rPr>
            </w:pPr>
          </w:p>
          <w:p w14:paraId="7C3A3096" w14:textId="77777777" w:rsidR="00DD0F22" w:rsidRPr="00C02315" w:rsidRDefault="00DD0F22">
            <w:pPr>
              <w:pStyle w:val="ECVLeftDetails"/>
              <w:rPr>
                <w:color w:val="auto"/>
              </w:rPr>
            </w:pPr>
          </w:p>
          <w:p w14:paraId="5F66F316" w14:textId="77777777" w:rsidR="00DD0F22" w:rsidRPr="00C02315" w:rsidRDefault="00DD0F22">
            <w:pPr>
              <w:pStyle w:val="ECVLeftDetails"/>
              <w:rPr>
                <w:color w:val="auto"/>
              </w:rPr>
            </w:pPr>
          </w:p>
          <w:p w14:paraId="0B8871EE" w14:textId="77777777" w:rsidR="00DD0F22" w:rsidRPr="00C02315" w:rsidRDefault="00DD0F22">
            <w:pPr>
              <w:pStyle w:val="ECVLeftDetails"/>
              <w:rPr>
                <w:color w:val="auto"/>
              </w:rPr>
            </w:pPr>
          </w:p>
          <w:p w14:paraId="0C877043" w14:textId="77777777" w:rsidR="00DD0F22" w:rsidRPr="00C02315" w:rsidRDefault="00DD0F22">
            <w:pPr>
              <w:pStyle w:val="ECVLeftDetails"/>
              <w:rPr>
                <w:color w:val="auto"/>
              </w:rPr>
            </w:pPr>
          </w:p>
          <w:p w14:paraId="42EA61AD" w14:textId="77777777" w:rsidR="00DD0F22" w:rsidRPr="00C02315" w:rsidRDefault="00DD0F22">
            <w:pPr>
              <w:pStyle w:val="ECVLeftDetails"/>
              <w:rPr>
                <w:color w:val="auto"/>
              </w:rPr>
            </w:pPr>
          </w:p>
          <w:p w14:paraId="34B2118D" w14:textId="77777777" w:rsidR="00DD0F22" w:rsidRPr="00C02315" w:rsidRDefault="00DD0F22">
            <w:pPr>
              <w:pStyle w:val="ECVLeftDetails"/>
              <w:rPr>
                <w:color w:val="auto"/>
              </w:rPr>
            </w:pPr>
          </w:p>
          <w:p w14:paraId="2E5810AF" w14:textId="77777777" w:rsidR="00DD0F22" w:rsidRPr="00C02315" w:rsidRDefault="00DD0F22">
            <w:pPr>
              <w:pStyle w:val="ECVLeftDetails"/>
              <w:rPr>
                <w:color w:val="auto"/>
              </w:rPr>
            </w:pPr>
          </w:p>
          <w:p w14:paraId="0384E7D7" w14:textId="77777777" w:rsidR="00DD0F22" w:rsidRPr="00C02315" w:rsidRDefault="00DD0F22">
            <w:pPr>
              <w:pStyle w:val="ECVLeftDetails"/>
              <w:rPr>
                <w:color w:val="auto"/>
              </w:rPr>
            </w:pPr>
          </w:p>
          <w:p w14:paraId="1CBEC38D" w14:textId="77777777" w:rsidR="00DD0F22" w:rsidRPr="00C02315" w:rsidRDefault="00DD0F22">
            <w:pPr>
              <w:pStyle w:val="ECVLeftDetails"/>
              <w:rPr>
                <w:color w:val="auto"/>
              </w:rPr>
            </w:pPr>
          </w:p>
          <w:p w14:paraId="5D60C4A6" w14:textId="77777777" w:rsidR="00DD0F22" w:rsidRPr="00C02315" w:rsidRDefault="00DD0F22">
            <w:pPr>
              <w:pStyle w:val="ECVLeftDetails"/>
              <w:rPr>
                <w:color w:val="auto"/>
              </w:rPr>
            </w:pPr>
          </w:p>
          <w:p w14:paraId="6464F8A2" w14:textId="77777777" w:rsidR="00DD0F22" w:rsidRPr="00C02315" w:rsidRDefault="00DD0F22">
            <w:pPr>
              <w:pStyle w:val="ECVLeftDetails"/>
              <w:rPr>
                <w:color w:val="auto"/>
              </w:rPr>
            </w:pPr>
          </w:p>
          <w:p w14:paraId="10A34103" w14:textId="77777777" w:rsidR="00DD0F22" w:rsidRPr="00C02315" w:rsidRDefault="00DD0F22">
            <w:pPr>
              <w:pStyle w:val="ECVLeftDetails"/>
              <w:rPr>
                <w:color w:val="auto"/>
              </w:rPr>
            </w:pPr>
          </w:p>
          <w:p w14:paraId="6201C19E" w14:textId="77777777" w:rsidR="00DD0F22" w:rsidRPr="00C02315" w:rsidRDefault="00DD0F22">
            <w:pPr>
              <w:pStyle w:val="ECVLeftDetails"/>
              <w:rPr>
                <w:color w:val="auto"/>
              </w:rPr>
            </w:pPr>
          </w:p>
          <w:p w14:paraId="786DA6B5" w14:textId="77777777" w:rsidR="00DD0F22" w:rsidRPr="00C02315" w:rsidRDefault="00DD0F22">
            <w:pPr>
              <w:pStyle w:val="ECVLeftDetails"/>
              <w:rPr>
                <w:color w:val="auto"/>
              </w:rPr>
            </w:pPr>
          </w:p>
          <w:p w14:paraId="21A16591" w14:textId="77777777" w:rsidR="00DD0F22" w:rsidRPr="00C02315" w:rsidRDefault="00DD0F22">
            <w:pPr>
              <w:pStyle w:val="ECVLeftDetails"/>
              <w:rPr>
                <w:color w:val="auto"/>
              </w:rPr>
            </w:pPr>
          </w:p>
          <w:p w14:paraId="47C2303C" w14:textId="77777777" w:rsidR="00DD0F22" w:rsidRPr="00C02315" w:rsidRDefault="00DD0F22">
            <w:pPr>
              <w:pStyle w:val="ECVLeftDetails"/>
              <w:rPr>
                <w:color w:val="auto"/>
              </w:rPr>
            </w:pPr>
          </w:p>
          <w:p w14:paraId="7FC14F5A" w14:textId="77777777" w:rsidR="00DD0F22" w:rsidRPr="00C02315" w:rsidRDefault="00DD0F22">
            <w:pPr>
              <w:pStyle w:val="ECVLeftDetails"/>
              <w:rPr>
                <w:color w:val="auto"/>
              </w:rPr>
            </w:pPr>
          </w:p>
          <w:p w14:paraId="360E1C91" w14:textId="77777777" w:rsidR="00DD0F22" w:rsidRPr="00C02315" w:rsidRDefault="00DD0F22">
            <w:pPr>
              <w:pStyle w:val="ECVLeftDetails"/>
              <w:rPr>
                <w:color w:val="auto"/>
              </w:rPr>
            </w:pPr>
          </w:p>
          <w:p w14:paraId="566ABDAB" w14:textId="77777777" w:rsidR="00DD0F22" w:rsidRPr="00C02315" w:rsidRDefault="00DD0F22">
            <w:pPr>
              <w:pStyle w:val="ECVLeftDetails"/>
              <w:rPr>
                <w:color w:val="auto"/>
              </w:rPr>
            </w:pPr>
          </w:p>
          <w:p w14:paraId="57FB1E8A" w14:textId="77777777" w:rsidR="00DD0F22" w:rsidRPr="00C02315" w:rsidRDefault="00DD0F22">
            <w:pPr>
              <w:pStyle w:val="ECVLeftDetails"/>
              <w:rPr>
                <w:color w:val="auto"/>
              </w:rPr>
            </w:pPr>
          </w:p>
          <w:p w14:paraId="57CF70AB" w14:textId="77777777" w:rsidR="00DD0F22" w:rsidRPr="00C02315" w:rsidRDefault="00DD0F22">
            <w:pPr>
              <w:pStyle w:val="ECVLeftDetails"/>
              <w:rPr>
                <w:color w:val="auto"/>
              </w:rPr>
            </w:pPr>
          </w:p>
          <w:p w14:paraId="4C223679" w14:textId="77777777" w:rsidR="00DD0F22" w:rsidRPr="00C02315" w:rsidRDefault="00DD0F22">
            <w:pPr>
              <w:pStyle w:val="ECVLeftDetails"/>
              <w:rPr>
                <w:color w:val="auto"/>
              </w:rPr>
            </w:pPr>
          </w:p>
          <w:p w14:paraId="57909E71" w14:textId="77777777" w:rsidR="00DD0F22" w:rsidRPr="00C02315" w:rsidRDefault="00DD0F22">
            <w:pPr>
              <w:pStyle w:val="ECVLeftDetails"/>
              <w:rPr>
                <w:color w:val="auto"/>
              </w:rPr>
            </w:pPr>
          </w:p>
          <w:p w14:paraId="621B30C3" w14:textId="77777777" w:rsidR="00DD0F22" w:rsidRPr="00C02315" w:rsidRDefault="00DD0F22">
            <w:pPr>
              <w:pStyle w:val="ECVLeftDetails"/>
              <w:rPr>
                <w:color w:val="auto"/>
              </w:rPr>
            </w:pPr>
          </w:p>
          <w:p w14:paraId="482A8F44" w14:textId="77777777" w:rsidR="00DD0F22" w:rsidRPr="00C02315" w:rsidRDefault="00DD0F22">
            <w:pPr>
              <w:pStyle w:val="ECVLeftDetails"/>
              <w:rPr>
                <w:color w:val="auto"/>
              </w:rPr>
            </w:pPr>
          </w:p>
          <w:p w14:paraId="23C70928" w14:textId="77777777" w:rsidR="00DD0F22" w:rsidRPr="00C02315" w:rsidRDefault="00DD0F22">
            <w:pPr>
              <w:pStyle w:val="ECVLeftDetails"/>
              <w:rPr>
                <w:color w:val="auto"/>
              </w:rPr>
            </w:pPr>
          </w:p>
          <w:p w14:paraId="25B71B20" w14:textId="77777777" w:rsidR="00DD0F22" w:rsidRPr="00C02315" w:rsidRDefault="00DD0F22">
            <w:pPr>
              <w:pStyle w:val="ECVLeftDetails"/>
              <w:rPr>
                <w:color w:val="auto"/>
              </w:rPr>
            </w:pPr>
          </w:p>
          <w:p w14:paraId="7C985B0F" w14:textId="77777777" w:rsidR="00DD0F22" w:rsidRPr="00C02315" w:rsidRDefault="00DD0F22">
            <w:pPr>
              <w:pStyle w:val="ECVLeftDetails"/>
              <w:rPr>
                <w:color w:val="auto"/>
              </w:rPr>
            </w:pPr>
          </w:p>
          <w:p w14:paraId="7BEA56BE" w14:textId="77777777" w:rsidR="00DD0F22" w:rsidRPr="00C02315" w:rsidRDefault="00DD0F22">
            <w:pPr>
              <w:pStyle w:val="ECVLeftDetails"/>
              <w:rPr>
                <w:color w:val="auto"/>
              </w:rPr>
            </w:pPr>
          </w:p>
          <w:p w14:paraId="680EA072" w14:textId="77777777" w:rsidR="00DD0F22" w:rsidRPr="00C02315" w:rsidRDefault="00DD0F22">
            <w:pPr>
              <w:pStyle w:val="ECVLeftDetails"/>
              <w:rPr>
                <w:color w:val="auto"/>
              </w:rPr>
            </w:pPr>
          </w:p>
          <w:p w14:paraId="142E2523" w14:textId="77777777" w:rsidR="00DD0F22" w:rsidRPr="00C02315" w:rsidRDefault="00DD0F22">
            <w:pPr>
              <w:pStyle w:val="ECVLeftDetails"/>
              <w:rPr>
                <w:color w:val="auto"/>
              </w:rPr>
            </w:pPr>
          </w:p>
          <w:p w14:paraId="49535C86" w14:textId="77777777" w:rsidR="00DD0F22" w:rsidRPr="00C02315" w:rsidRDefault="00DD0F22">
            <w:pPr>
              <w:pStyle w:val="ECVLeftDetails"/>
              <w:rPr>
                <w:color w:val="auto"/>
              </w:rPr>
            </w:pPr>
          </w:p>
          <w:p w14:paraId="1E114BFC" w14:textId="77777777" w:rsidR="00DD0F22" w:rsidRPr="00C02315" w:rsidRDefault="00DD0F22">
            <w:pPr>
              <w:pStyle w:val="ECVLeftDetails"/>
              <w:rPr>
                <w:color w:val="auto"/>
              </w:rPr>
            </w:pPr>
          </w:p>
          <w:p w14:paraId="189CCB15" w14:textId="77777777" w:rsidR="00DD0F22" w:rsidRPr="00C02315" w:rsidRDefault="00DD0F22">
            <w:pPr>
              <w:pStyle w:val="ECVLeftDetails"/>
              <w:rPr>
                <w:color w:val="auto"/>
              </w:rPr>
            </w:pPr>
          </w:p>
          <w:p w14:paraId="52279183" w14:textId="77777777" w:rsidR="00DD0F22" w:rsidRPr="00C02315" w:rsidRDefault="00DD0F22">
            <w:pPr>
              <w:pStyle w:val="ECVLeftDetails"/>
              <w:rPr>
                <w:color w:val="auto"/>
              </w:rPr>
            </w:pPr>
          </w:p>
          <w:p w14:paraId="530620DC" w14:textId="77777777" w:rsidR="00DD0F22" w:rsidRPr="00C02315" w:rsidRDefault="00DD0F22">
            <w:pPr>
              <w:pStyle w:val="ECVLeftDetails"/>
              <w:rPr>
                <w:color w:val="auto"/>
              </w:rPr>
            </w:pPr>
          </w:p>
          <w:p w14:paraId="2D2782B2" w14:textId="77777777" w:rsidR="00DD0F22" w:rsidRPr="00C02315" w:rsidRDefault="00DD0F22">
            <w:pPr>
              <w:pStyle w:val="ECVLeftDetails"/>
              <w:rPr>
                <w:color w:val="auto"/>
              </w:rPr>
            </w:pPr>
          </w:p>
          <w:p w14:paraId="5FCDBA48" w14:textId="77777777" w:rsidR="00DD0F22" w:rsidRPr="00C02315" w:rsidRDefault="00DD0F22">
            <w:pPr>
              <w:pStyle w:val="ECVLeftDetails"/>
              <w:rPr>
                <w:color w:val="auto"/>
              </w:rPr>
            </w:pPr>
          </w:p>
          <w:p w14:paraId="72705144" w14:textId="77777777" w:rsidR="00DD0F22" w:rsidRPr="00C02315" w:rsidRDefault="00DD0F22">
            <w:pPr>
              <w:pStyle w:val="ECVLeftDetails"/>
              <w:rPr>
                <w:color w:val="auto"/>
              </w:rPr>
            </w:pPr>
          </w:p>
          <w:p w14:paraId="59EA9A3C" w14:textId="77777777" w:rsidR="00DD0F22" w:rsidRPr="00C02315" w:rsidRDefault="00DD0F22">
            <w:pPr>
              <w:pStyle w:val="ECVLeftDetails"/>
              <w:rPr>
                <w:color w:val="auto"/>
              </w:rPr>
            </w:pPr>
          </w:p>
          <w:p w14:paraId="182BC571" w14:textId="77777777" w:rsidR="00DD0F22" w:rsidRPr="00C02315" w:rsidRDefault="00DD0F22">
            <w:pPr>
              <w:pStyle w:val="ECVLeftDetails"/>
              <w:rPr>
                <w:color w:val="auto"/>
              </w:rPr>
            </w:pPr>
          </w:p>
          <w:p w14:paraId="62424B21" w14:textId="77777777" w:rsidR="00DD0F22" w:rsidRPr="00C02315" w:rsidRDefault="00DD0F22">
            <w:pPr>
              <w:pStyle w:val="ECVLeftDetails"/>
              <w:rPr>
                <w:color w:val="auto"/>
              </w:rPr>
            </w:pPr>
          </w:p>
          <w:p w14:paraId="24490AFB" w14:textId="77777777" w:rsidR="00DD0F22" w:rsidRPr="00C02315" w:rsidRDefault="00DD0F22">
            <w:pPr>
              <w:pStyle w:val="ECVLeftDetails"/>
              <w:rPr>
                <w:color w:val="auto"/>
              </w:rPr>
            </w:pPr>
          </w:p>
          <w:p w14:paraId="2136F86E" w14:textId="77777777" w:rsidR="00DD0F22" w:rsidRPr="00C02315" w:rsidRDefault="00DD0F22">
            <w:pPr>
              <w:pStyle w:val="ECVLeftDetails"/>
              <w:rPr>
                <w:color w:val="auto"/>
              </w:rPr>
            </w:pPr>
          </w:p>
          <w:p w14:paraId="54E5651B" w14:textId="77777777" w:rsidR="00DD0F22" w:rsidRPr="00C02315" w:rsidRDefault="00DD0F22">
            <w:pPr>
              <w:pStyle w:val="ECVLeftDetails"/>
              <w:rPr>
                <w:color w:val="auto"/>
              </w:rPr>
            </w:pPr>
          </w:p>
          <w:p w14:paraId="7F64B225" w14:textId="77777777" w:rsidR="00DD0F22" w:rsidRPr="00C02315" w:rsidRDefault="00DD0F22">
            <w:pPr>
              <w:pStyle w:val="ECVLeftDetails"/>
              <w:rPr>
                <w:color w:val="auto"/>
              </w:rPr>
            </w:pPr>
          </w:p>
          <w:p w14:paraId="55132083" w14:textId="77777777" w:rsidR="00DD0F22" w:rsidRPr="00C02315" w:rsidRDefault="00DD0F22">
            <w:pPr>
              <w:pStyle w:val="ECVLeftDetails"/>
              <w:rPr>
                <w:color w:val="auto"/>
              </w:rPr>
            </w:pPr>
          </w:p>
          <w:p w14:paraId="59D33128" w14:textId="77777777" w:rsidR="00DD0F22" w:rsidRPr="00C02315" w:rsidRDefault="00DD0F22">
            <w:pPr>
              <w:pStyle w:val="ECVLeftDetails"/>
              <w:rPr>
                <w:color w:val="auto"/>
              </w:rPr>
            </w:pPr>
          </w:p>
          <w:p w14:paraId="1611B722" w14:textId="77777777" w:rsidR="00DD0F22" w:rsidRPr="00C02315" w:rsidRDefault="00DD0F22">
            <w:pPr>
              <w:pStyle w:val="ECVLeftDetails"/>
              <w:rPr>
                <w:color w:val="auto"/>
              </w:rPr>
            </w:pPr>
          </w:p>
          <w:p w14:paraId="40AB4089" w14:textId="77777777" w:rsidR="00DD0F22" w:rsidRPr="00C02315" w:rsidRDefault="00DD0F22">
            <w:pPr>
              <w:pStyle w:val="ECVLeftDetails"/>
              <w:rPr>
                <w:color w:val="auto"/>
              </w:rPr>
            </w:pPr>
          </w:p>
          <w:p w14:paraId="04D78F8E" w14:textId="77777777" w:rsidR="00DD0F22" w:rsidRPr="00C02315" w:rsidRDefault="00DD0F22">
            <w:pPr>
              <w:pStyle w:val="ECVLeftDetails"/>
              <w:rPr>
                <w:color w:val="auto"/>
              </w:rPr>
            </w:pPr>
          </w:p>
          <w:p w14:paraId="5CAAEE83" w14:textId="77777777" w:rsidR="00DD0F22" w:rsidRPr="00C02315" w:rsidRDefault="00DD0F22">
            <w:pPr>
              <w:pStyle w:val="ECVLeftDetails"/>
              <w:rPr>
                <w:color w:val="auto"/>
              </w:rPr>
            </w:pPr>
          </w:p>
          <w:p w14:paraId="248CECB6" w14:textId="77777777" w:rsidR="00DD0F22" w:rsidRPr="00C02315" w:rsidRDefault="00DD0F22">
            <w:pPr>
              <w:pStyle w:val="ECVLeftDetails"/>
              <w:rPr>
                <w:color w:val="auto"/>
              </w:rPr>
            </w:pPr>
          </w:p>
          <w:p w14:paraId="4D61C2C8" w14:textId="77777777" w:rsidR="00DD0F22" w:rsidRPr="00C02315" w:rsidRDefault="00DD0F22">
            <w:pPr>
              <w:pStyle w:val="ECVLeftDetails"/>
              <w:rPr>
                <w:color w:val="auto"/>
              </w:rPr>
            </w:pPr>
          </w:p>
          <w:p w14:paraId="3A7A4321" w14:textId="77777777" w:rsidR="00DD0F22" w:rsidRPr="00C02315" w:rsidRDefault="00DD0F22">
            <w:pPr>
              <w:pStyle w:val="ECVLeftDetails"/>
              <w:rPr>
                <w:color w:val="auto"/>
              </w:rPr>
            </w:pPr>
          </w:p>
          <w:p w14:paraId="7F6E25F9" w14:textId="77777777" w:rsidR="00DD0F22" w:rsidRPr="00C02315" w:rsidRDefault="00DD0F22">
            <w:pPr>
              <w:pStyle w:val="ECVLeftDetails"/>
              <w:rPr>
                <w:color w:val="auto"/>
              </w:rPr>
            </w:pPr>
          </w:p>
          <w:p w14:paraId="3FB3AB42" w14:textId="77777777" w:rsidR="00DD0F22" w:rsidRPr="00C02315" w:rsidRDefault="00DD0F22">
            <w:pPr>
              <w:pStyle w:val="ECVLeftDetails"/>
              <w:rPr>
                <w:color w:val="auto"/>
              </w:rPr>
            </w:pPr>
          </w:p>
          <w:p w14:paraId="6ABDC8BC" w14:textId="77777777" w:rsidR="00DD0F22" w:rsidRPr="00C02315" w:rsidRDefault="00DD0F22">
            <w:pPr>
              <w:pStyle w:val="ECVLeftDetails"/>
              <w:rPr>
                <w:color w:val="auto"/>
              </w:rPr>
            </w:pPr>
          </w:p>
          <w:p w14:paraId="0DCAB243" w14:textId="77777777" w:rsidR="00DD0F22" w:rsidRPr="00C02315" w:rsidRDefault="00DD0F22">
            <w:pPr>
              <w:pStyle w:val="ECVLeftDetails"/>
              <w:rPr>
                <w:color w:val="auto"/>
              </w:rPr>
            </w:pPr>
          </w:p>
          <w:p w14:paraId="34255F46" w14:textId="77777777" w:rsidR="00DD0F22" w:rsidRPr="00C02315" w:rsidRDefault="00DD0F22">
            <w:pPr>
              <w:pStyle w:val="ECVLeftDetails"/>
              <w:rPr>
                <w:color w:val="auto"/>
              </w:rPr>
            </w:pPr>
          </w:p>
          <w:p w14:paraId="18C4DD58" w14:textId="77777777" w:rsidR="00DD0F22" w:rsidRPr="00C02315" w:rsidRDefault="00DD0F22">
            <w:pPr>
              <w:pStyle w:val="ECVLeftDetails"/>
              <w:rPr>
                <w:color w:val="auto"/>
              </w:rPr>
            </w:pPr>
          </w:p>
          <w:p w14:paraId="536C356F" w14:textId="77777777" w:rsidR="00DD0F22" w:rsidRPr="00C02315" w:rsidRDefault="00DD0F22">
            <w:pPr>
              <w:pStyle w:val="ECVLeftDetails"/>
              <w:rPr>
                <w:color w:val="auto"/>
              </w:rPr>
            </w:pPr>
          </w:p>
          <w:p w14:paraId="794AD390" w14:textId="77777777" w:rsidR="00DD0F22" w:rsidRPr="00C02315" w:rsidRDefault="00DD0F22">
            <w:pPr>
              <w:pStyle w:val="ECVLeftDetails"/>
              <w:rPr>
                <w:color w:val="auto"/>
              </w:rPr>
            </w:pPr>
          </w:p>
          <w:p w14:paraId="46A33F43" w14:textId="77777777" w:rsidR="00DD0F22" w:rsidRPr="00C02315" w:rsidRDefault="00DD0F22">
            <w:pPr>
              <w:pStyle w:val="ECVLeftDetails"/>
              <w:rPr>
                <w:color w:val="auto"/>
              </w:rPr>
            </w:pPr>
          </w:p>
          <w:p w14:paraId="7FBEC23B" w14:textId="77777777" w:rsidR="00DD0F22" w:rsidRPr="00C02315" w:rsidRDefault="00DD0F22">
            <w:pPr>
              <w:pStyle w:val="ECVLeftDetails"/>
              <w:rPr>
                <w:color w:val="auto"/>
              </w:rPr>
            </w:pPr>
          </w:p>
          <w:p w14:paraId="542E49EB" w14:textId="77777777" w:rsidR="00DD0F22" w:rsidRPr="00C02315" w:rsidRDefault="00DD0F22">
            <w:pPr>
              <w:pStyle w:val="ECVLeftDetails"/>
              <w:rPr>
                <w:color w:val="auto"/>
              </w:rPr>
            </w:pPr>
          </w:p>
          <w:p w14:paraId="0ED69936" w14:textId="77777777" w:rsidR="00DD0F22" w:rsidRPr="00C02315" w:rsidRDefault="00DD0F22">
            <w:pPr>
              <w:pStyle w:val="ECVLeftDetails"/>
              <w:rPr>
                <w:color w:val="auto"/>
              </w:rPr>
            </w:pPr>
          </w:p>
          <w:p w14:paraId="59C0621D" w14:textId="77777777" w:rsidR="00DD0F22" w:rsidRPr="00C02315" w:rsidRDefault="00DD0F22">
            <w:pPr>
              <w:pStyle w:val="ECVLeftDetails"/>
              <w:rPr>
                <w:color w:val="auto"/>
              </w:rPr>
            </w:pPr>
          </w:p>
          <w:p w14:paraId="4480E6E6" w14:textId="77777777" w:rsidR="00DD0F22" w:rsidRPr="00C02315" w:rsidRDefault="00DD0F22">
            <w:pPr>
              <w:pStyle w:val="ECVLeftDetails"/>
              <w:rPr>
                <w:color w:val="auto"/>
              </w:rPr>
            </w:pPr>
          </w:p>
          <w:p w14:paraId="2026E2C5" w14:textId="77777777" w:rsidR="00DD0F22" w:rsidRPr="00C02315" w:rsidRDefault="00DD0F22">
            <w:pPr>
              <w:pStyle w:val="ECVLeftDetails"/>
              <w:rPr>
                <w:color w:val="auto"/>
              </w:rPr>
            </w:pPr>
          </w:p>
          <w:p w14:paraId="0ED6518C" w14:textId="77777777" w:rsidR="00DD0F22" w:rsidRPr="00C02315" w:rsidRDefault="00DD0F22">
            <w:pPr>
              <w:pStyle w:val="ECVLeftDetails"/>
              <w:rPr>
                <w:color w:val="auto"/>
              </w:rPr>
            </w:pPr>
          </w:p>
          <w:p w14:paraId="4F032141" w14:textId="77777777" w:rsidR="00DD0F22" w:rsidRPr="00C02315" w:rsidRDefault="00DD0F22">
            <w:pPr>
              <w:pStyle w:val="ECVLeftDetails"/>
              <w:rPr>
                <w:color w:val="auto"/>
              </w:rPr>
            </w:pPr>
          </w:p>
          <w:p w14:paraId="461F99B2" w14:textId="77777777" w:rsidR="00DD0F22" w:rsidRPr="00C02315" w:rsidRDefault="00DD0F22">
            <w:pPr>
              <w:pStyle w:val="ECVLeftDetails"/>
              <w:rPr>
                <w:color w:val="auto"/>
              </w:rPr>
            </w:pPr>
          </w:p>
          <w:p w14:paraId="45582EC2" w14:textId="77777777" w:rsidR="00DD0F22" w:rsidRPr="00C02315" w:rsidRDefault="00DD0F22">
            <w:pPr>
              <w:pStyle w:val="ECVLeftDetails"/>
              <w:rPr>
                <w:color w:val="auto"/>
              </w:rPr>
            </w:pPr>
          </w:p>
          <w:p w14:paraId="6306B44C" w14:textId="77777777" w:rsidR="00DD0F22" w:rsidRPr="00C02315" w:rsidRDefault="00DD0F22">
            <w:pPr>
              <w:pStyle w:val="ECVLeftDetails"/>
              <w:rPr>
                <w:color w:val="auto"/>
              </w:rPr>
            </w:pPr>
          </w:p>
          <w:p w14:paraId="133FB010" w14:textId="77777777" w:rsidR="00DD0F22" w:rsidRPr="00C02315" w:rsidRDefault="00DD0F22">
            <w:pPr>
              <w:pStyle w:val="ECVLeftDetails"/>
              <w:rPr>
                <w:color w:val="auto"/>
              </w:rPr>
            </w:pPr>
          </w:p>
          <w:p w14:paraId="0D52113C" w14:textId="77777777" w:rsidR="00DD0F22" w:rsidRPr="00C02315" w:rsidRDefault="00DD0F22">
            <w:pPr>
              <w:pStyle w:val="ECVLeftDetails"/>
              <w:rPr>
                <w:color w:val="auto"/>
              </w:rPr>
            </w:pPr>
          </w:p>
          <w:p w14:paraId="206BDFD9" w14:textId="77777777" w:rsidR="00DD0F22" w:rsidRPr="00C02315" w:rsidRDefault="00DD0F22">
            <w:pPr>
              <w:pStyle w:val="ECVLeftDetails"/>
              <w:rPr>
                <w:color w:val="auto"/>
              </w:rPr>
            </w:pPr>
          </w:p>
          <w:p w14:paraId="65775262" w14:textId="77777777" w:rsidR="00DD0F22" w:rsidRPr="00C02315" w:rsidRDefault="00DD0F22">
            <w:pPr>
              <w:pStyle w:val="ECVLeftDetails"/>
              <w:rPr>
                <w:color w:val="auto"/>
              </w:rPr>
            </w:pPr>
          </w:p>
          <w:p w14:paraId="2DA06F8A" w14:textId="77777777" w:rsidR="00DD0F22" w:rsidRPr="00C02315" w:rsidRDefault="00DD0F22">
            <w:pPr>
              <w:pStyle w:val="ECVLeftDetails"/>
              <w:rPr>
                <w:color w:val="auto"/>
              </w:rPr>
            </w:pPr>
          </w:p>
          <w:p w14:paraId="7EE3D739" w14:textId="77777777" w:rsidR="00DD0F22" w:rsidRPr="00C02315" w:rsidRDefault="00DD0F22">
            <w:pPr>
              <w:pStyle w:val="ECVLeftDetails"/>
              <w:rPr>
                <w:color w:val="auto"/>
              </w:rPr>
            </w:pPr>
          </w:p>
          <w:p w14:paraId="05C49A99" w14:textId="77777777" w:rsidR="00DD0F22" w:rsidRPr="00C02315" w:rsidRDefault="00DD0F22">
            <w:pPr>
              <w:pStyle w:val="ECVLeftDetails"/>
              <w:rPr>
                <w:color w:val="auto"/>
              </w:rPr>
            </w:pPr>
          </w:p>
          <w:p w14:paraId="626BA0D8" w14:textId="77777777" w:rsidR="00DD0F22" w:rsidRPr="00C02315" w:rsidRDefault="00DD0F22">
            <w:pPr>
              <w:pStyle w:val="ECVLeftDetails"/>
              <w:rPr>
                <w:color w:val="auto"/>
              </w:rPr>
            </w:pPr>
          </w:p>
          <w:p w14:paraId="56066053" w14:textId="77777777" w:rsidR="00DD0F22" w:rsidRPr="00C02315" w:rsidRDefault="00DD0F22">
            <w:pPr>
              <w:pStyle w:val="ECVLeftDetails"/>
              <w:rPr>
                <w:color w:val="auto"/>
              </w:rPr>
            </w:pPr>
          </w:p>
          <w:p w14:paraId="4DAA3288" w14:textId="77777777" w:rsidR="00DD0F22" w:rsidRPr="00C02315" w:rsidRDefault="00DD0F22">
            <w:pPr>
              <w:pStyle w:val="ECVLeftDetails"/>
              <w:rPr>
                <w:color w:val="auto"/>
              </w:rPr>
            </w:pPr>
          </w:p>
          <w:p w14:paraId="15617834" w14:textId="77777777" w:rsidR="00DD0F22" w:rsidRPr="00C02315" w:rsidRDefault="00DD0F22">
            <w:pPr>
              <w:pStyle w:val="ECVLeftDetails"/>
              <w:rPr>
                <w:color w:val="auto"/>
              </w:rPr>
            </w:pPr>
          </w:p>
          <w:p w14:paraId="574D32D7" w14:textId="77777777" w:rsidR="00DD0F22" w:rsidRPr="00C02315" w:rsidRDefault="00DD0F22">
            <w:pPr>
              <w:pStyle w:val="ECVLeftDetails"/>
              <w:rPr>
                <w:color w:val="auto"/>
              </w:rPr>
            </w:pPr>
          </w:p>
          <w:p w14:paraId="47A434AD" w14:textId="77777777" w:rsidR="00DD0F22" w:rsidRPr="00C02315" w:rsidRDefault="00DD0F22">
            <w:pPr>
              <w:pStyle w:val="ECVLeftDetails"/>
              <w:rPr>
                <w:color w:val="auto"/>
              </w:rPr>
            </w:pPr>
          </w:p>
          <w:p w14:paraId="0185B122" w14:textId="77777777" w:rsidR="00DD0F22" w:rsidRPr="00C02315" w:rsidRDefault="00DD0F22">
            <w:pPr>
              <w:pStyle w:val="ECVLeftDetails"/>
              <w:rPr>
                <w:color w:val="auto"/>
              </w:rPr>
            </w:pPr>
          </w:p>
          <w:p w14:paraId="00E9287E" w14:textId="77777777" w:rsidR="00DD0F22" w:rsidRPr="00C02315" w:rsidRDefault="00DD0F22">
            <w:pPr>
              <w:pStyle w:val="ECVLeftDetails"/>
              <w:rPr>
                <w:color w:val="auto"/>
              </w:rPr>
            </w:pPr>
          </w:p>
          <w:p w14:paraId="0BC313AA" w14:textId="77777777" w:rsidR="00DD0F22" w:rsidRPr="00C02315" w:rsidRDefault="00DD0F22">
            <w:pPr>
              <w:pStyle w:val="ECVLeftDetails"/>
              <w:rPr>
                <w:color w:val="auto"/>
              </w:rPr>
            </w:pPr>
          </w:p>
          <w:p w14:paraId="55D60DF9" w14:textId="77777777" w:rsidR="00DD0F22" w:rsidRPr="00C02315" w:rsidRDefault="00DD0F22">
            <w:pPr>
              <w:pStyle w:val="ECVLeftDetails"/>
              <w:rPr>
                <w:color w:val="auto"/>
              </w:rPr>
            </w:pPr>
          </w:p>
          <w:p w14:paraId="0FE2F747" w14:textId="77777777" w:rsidR="00DD0F22" w:rsidRPr="00C02315" w:rsidRDefault="00DD0F22">
            <w:pPr>
              <w:pStyle w:val="ECVLeftDetails"/>
              <w:rPr>
                <w:color w:val="auto"/>
              </w:rPr>
            </w:pPr>
          </w:p>
          <w:p w14:paraId="113515CB" w14:textId="77777777" w:rsidR="00DD0F22" w:rsidRPr="00C02315" w:rsidRDefault="00DD0F22">
            <w:pPr>
              <w:pStyle w:val="ECVLeftDetails"/>
              <w:rPr>
                <w:color w:val="auto"/>
              </w:rPr>
            </w:pPr>
          </w:p>
          <w:p w14:paraId="3C91CCA9" w14:textId="77777777" w:rsidR="00DD0F22" w:rsidRPr="00C02315" w:rsidRDefault="00DD0F22">
            <w:pPr>
              <w:pStyle w:val="ECVLeftDetails"/>
              <w:rPr>
                <w:color w:val="auto"/>
              </w:rPr>
            </w:pPr>
          </w:p>
          <w:p w14:paraId="406546E9" w14:textId="77777777" w:rsidR="00DD0F22" w:rsidRPr="00C02315" w:rsidRDefault="00DD0F22">
            <w:pPr>
              <w:pStyle w:val="ECVLeftDetails"/>
              <w:rPr>
                <w:color w:val="auto"/>
              </w:rPr>
            </w:pPr>
          </w:p>
          <w:p w14:paraId="085E387B" w14:textId="77777777" w:rsidR="00DD0F22" w:rsidRPr="00C02315" w:rsidRDefault="00DD0F22">
            <w:pPr>
              <w:pStyle w:val="ECVLeftDetails"/>
              <w:rPr>
                <w:color w:val="auto"/>
              </w:rPr>
            </w:pPr>
          </w:p>
          <w:p w14:paraId="21A98660" w14:textId="77777777" w:rsidR="00DD0F22" w:rsidRPr="00C02315" w:rsidRDefault="00DD0F22">
            <w:pPr>
              <w:pStyle w:val="ECVLeftDetails"/>
              <w:rPr>
                <w:color w:val="auto"/>
              </w:rPr>
            </w:pPr>
          </w:p>
          <w:p w14:paraId="7F94D37C" w14:textId="77777777" w:rsidR="00DD0F22" w:rsidRPr="00C02315" w:rsidRDefault="00DD0F22">
            <w:pPr>
              <w:pStyle w:val="ECVLeftDetails"/>
              <w:rPr>
                <w:color w:val="auto"/>
              </w:rPr>
            </w:pPr>
          </w:p>
          <w:p w14:paraId="0B82283F" w14:textId="77777777" w:rsidR="00DD0F22" w:rsidRPr="00C02315" w:rsidRDefault="00DD0F22">
            <w:pPr>
              <w:pStyle w:val="ECVLeftDetails"/>
              <w:rPr>
                <w:color w:val="auto"/>
              </w:rPr>
            </w:pPr>
          </w:p>
          <w:p w14:paraId="1B4EB774" w14:textId="77777777" w:rsidR="00DD0F22" w:rsidRPr="00C02315" w:rsidRDefault="00DD0F22">
            <w:pPr>
              <w:pStyle w:val="ECVLeftDetails"/>
              <w:rPr>
                <w:color w:val="auto"/>
              </w:rPr>
            </w:pPr>
          </w:p>
          <w:p w14:paraId="35E0AA51" w14:textId="77777777" w:rsidR="00DD0F22" w:rsidRPr="00C02315" w:rsidRDefault="00DD0F22">
            <w:pPr>
              <w:pStyle w:val="ECVLeftDetails"/>
              <w:rPr>
                <w:color w:val="auto"/>
              </w:rPr>
            </w:pPr>
          </w:p>
          <w:p w14:paraId="06F2C2B7" w14:textId="77777777" w:rsidR="00DD0F22" w:rsidRPr="00C02315" w:rsidRDefault="00DD0F22">
            <w:pPr>
              <w:pStyle w:val="ECVLeftDetails"/>
              <w:rPr>
                <w:color w:val="auto"/>
              </w:rPr>
            </w:pPr>
          </w:p>
          <w:p w14:paraId="2A249F6D" w14:textId="77777777" w:rsidR="00DD0F22" w:rsidRPr="00C02315" w:rsidRDefault="00DD0F22">
            <w:pPr>
              <w:pStyle w:val="ECVLeftDetails"/>
              <w:rPr>
                <w:color w:val="auto"/>
              </w:rPr>
            </w:pPr>
          </w:p>
          <w:p w14:paraId="5A04F43C" w14:textId="77777777" w:rsidR="00DD0F22" w:rsidRPr="00C02315" w:rsidRDefault="00DD0F22">
            <w:pPr>
              <w:pStyle w:val="ECVLeftDetails"/>
              <w:rPr>
                <w:color w:val="auto"/>
              </w:rPr>
            </w:pPr>
          </w:p>
          <w:p w14:paraId="0B1A8142" w14:textId="77777777" w:rsidR="00DD0F22" w:rsidRPr="00C02315" w:rsidRDefault="00DD0F22">
            <w:pPr>
              <w:pStyle w:val="ECVLeftDetails"/>
              <w:rPr>
                <w:color w:val="auto"/>
              </w:rPr>
            </w:pPr>
          </w:p>
          <w:p w14:paraId="12DD8431" w14:textId="77777777" w:rsidR="00DD0F22" w:rsidRPr="00C02315" w:rsidRDefault="00DD0F22">
            <w:pPr>
              <w:pStyle w:val="ECVLeftDetails"/>
              <w:rPr>
                <w:color w:val="auto"/>
              </w:rPr>
            </w:pPr>
          </w:p>
          <w:p w14:paraId="5724FCA7" w14:textId="77777777" w:rsidR="00DD0F22" w:rsidRPr="00C02315" w:rsidRDefault="00DD0F22">
            <w:pPr>
              <w:pStyle w:val="ECVLeftDetails"/>
              <w:rPr>
                <w:color w:val="auto"/>
              </w:rPr>
            </w:pPr>
          </w:p>
          <w:p w14:paraId="40FD7CFE" w14:textId="77777777" w:rsidR="00DD0F22" w:rsidRPr="00C02315" w:rsidRDefault="00DD0F22">
            <w:pPr>
              <w:pStyle w:val="ECVLeftDetails"/>
              <w:rPr>
                <w:color w:val="auto"/>
              </w:rPr>
            </w:pPr>
          </w:p>
          <w:p w14:paraId="57B0EC72" w14:textId="77777777" w:rsidR="00DD0F22" w:rsidRPr="00C02315" w:rsidRDefault="00DD0F22">
            <w:pPr>
              <w:pStyle w:val="ECVLeftDetails"/>
              <w:rPr>
                <w:color w:val="auto"/>
              </w:rPr>
            </w:pPr>
          </w:p>
          <w:p w14:paraId="396BB8E4" w14:textId="77777777" w:rsidR="00DD0F22" w:rsidRPr="00C02315" w:rsidRDefault="00DD0F22">
            <w:pPr>
              <w:pStyle w:val="ECVLeftDetails"/>
              <w:rPr>
                <w:color w:val="auto"/>
              </w:rPr>
            </w:pPr>
          </w:p>
          <w:p w14:paraId="74A0D6BF" w14:textId="77777777" w:rsidR="00DD0F22" w:rsidRPr="00C02315" w:rsidRDefault="00DD0F22">
            <w:pPr>
              <w:pStyle w:val="ECVLeftDetails"/>
              <w:rPr>
                <w:color w:val="auto"/>
              </w:rPr>
            </w:pPr>
          </w:p>
          <w:p w14:paraId="595B4802" w14:textId="77777777" w:rsidR="00DD0F22" w:rsidRPr="00C02315" w:rsidRDefault="00DD0F22">
            <w:pPr>
              <w:pStyle w:val="ECVLeftDetails"/>
              <w:rPr>
                <w:color w:val="auto"/>
              </w:rPr>
            </w:pPr>
          </w:p>
          <w:p w14:paraId="1DE660DA" w14:textId="77777777" w:rsidR="00DD0F22" w:rsidRPr="00C02315" w:rsidRDefault="00DD0F22">
            <w:pPr>
              <w:pStyle w:val="ECVLeftDetails"/>
              <w:rPr>
                <w:color w:val="auto"/>
              </w:rPr>
            </w:pPr>
          </w:p>
          <w:p w14:paraId="2A1E42CB" w14:textId="77777777" w:rsidR="00DD0F22" w:rsidRPr="00C02315" w:rsidRDefault="00DD0F22">
            <w:pPr>
              <w:pStyle w:val="ECVLeftDetails"/>
              <w:rPr>
                <w:color w:val="auto"/>
              </w:rPr>
            </w:pPr>
          </w:p>
          <w:p w14:paraId="65F5370B" w14:textId="77777777" w:rsidR="00DD0F22" w:rsidRPr="00C02315" w:rsidRDefault="00DD0F22">
            <w:pPr>
              <w:pStyle w:val="ECVLeftDetails"/>
              <w:rPr>
                <w:color w:val="auto"/>
              </w:rPr>
            </w:pPr>
          </w:p>
          <w:p w14:paraId="0B4D7DE9" w14:textId="77777777" w:rsidR="00DD0F22" w:rsidRPr="00C02315" w:rsidRDefault="00DD0F22">
            <w:pPr>
              <w:pStyle w:val="ECVLeftDetails"/>
              <w:rPr>
                <w:color w:val="auto"/>
              </w:rPr>
            </w:pPr>
          </w:p>
          <w:p w14:paraId="36E4101D" w14:textId="77777777" w:rsidR="00DD0F22" w:rsidRPr="00C02315" w:rsidRDefault="00DD0F22">
            <w:pPr>
              <w:pStyle w:val="ECVLeftDetails"/>
              <w:rPr>
                <w:color w:val="auto"/>
              </w:rPr>
            </w:pPr>
          </w:p>
          <w:p w14:paraId="664AF26A" w14:textId="77777777" w:rsidR="00DD0F22" w:rsidRPr="00C02315" w:rsidRDefault="00DD0F22">
            <w:pPr>
              <w:pStyle w:val="ECVLeftDetails"/>
              <w:rPr>
                <w:color w:val="auto"/>
              </w:rPr>
            </w:pPr>
          </w:p>
          <w:p w14:paraId="6442AA17" w14:textId="77777777" w:rsidR="00DD0F22" w:rsidRPr="00C02315" w:rsidRDefault="00DD0F22">
            <w:pPr>
              <w:pStyle w:val="ECVLeftDetails"/>
              <w:rPr>
                <w:color w:val="auto"/>
              </w:rPr>
            </w:pPr>
          </w:p>
          <w:p w14:paraId="6C842F89" w14:textId="77777777" w:rsidR="00DD0F22" w:rsidRPr="00C02315" w:rsidRDefault="00DD0F22">
            <w:pPr>
              <w:pStyle w:val="ECVLeftDetails"/>
              <w:rPr>
                <w:color w:val="auto"/>
              </w:rPr>
            </w:pPr>
          </w:p>
          <w:p w14:paraId="26208C4A" w14:textId="77777777" w:rsidR="00DD0F22" w:rsidRPr="00C02315" w:rsidRDefault="00DD0F22">
            <w:pPr>
              <w:pStyle w:val="ECVLeftDetails"/>
              <w:rPr>
                <w:color w:val="auto"/>
              </w:rPr>
            </w:pPr>
          </w:p>
          <w:p w14:paraId="49B2AD8D" w14:textId="77777777" w:rsidR="00DD0F22" w:rsidRPr="00C02315" w:rsidRDefault="00DD0F22">
            <w:pPr>
              <w:pStyle w:val="ECVLeftDetails"/>
              <w:rPr>
                <w:color w:val="auto"/>
              </w:rPr>
            </w:pPr>
          </w:p>
          <w:p w14:paraId="66B8DCAD" w14:textId="77777777" w:rsidR="00DD0F22" w:rsidRPr="00C02315" w:rsidRDefault="00DD0F22">
            <w:pPr>
              <w:pStyle w:val="ECVLeftDetails"/>
              <w:rPr>
                <w:color w:val="auto"/>
              </w:rPr>
            </w:pPr>
          </w:p>
          <w:p w14:paraId="5CF6CC9C" w14:textId="77777777" w:rsidR="00DD0F22" w:rsidRPr="00C02315" w:rsidRDefault="00DD0F22">
            <w:pPr>
              <w:pStyle w:val="ECVLeftDetails"/>
              <w:rPr>
                <w:color w:val="auto"/>
              </w:rPr>
            </w:pPr>
          </w:p>
          <w:p w14:paraId="03146EDE" w14:textId="77777777" w:rsidR="00DD0F22" w:rsidRPr="00C02315" w:rsidRDefault="00DD0F22">
            <w:pPr>
              <w:pStyle w:val="ECVLeftDetails"/>
              <w:rPr>
                <w:color w:val="auto"/>
              </w:rPr>
            </w:pPr>
          </w:p>
          <w:p w14:paraId="41EDE73B" w14:textId="77777777" w:rsidR="00DD0F22" w:rsidRPr="00C02315" w:rsidRDefault="00DD0F22">
            <w:pPr>
              <w:pStyle w:val="ECVLeftDetails"/>
              <w:rPr>
                <w:color w:val="auto"/>
              </w:rPr>
            </w:pPr>
          </w:p>
          <w:p w14:paraId="5ECC9F32" w14:textId="77777777" w:rsidR="00DD0F22" w:rsidRPr="00C02315" w:rsidRDefault="00DD0F22">
            <w:pPr>
              <w:pStyle w:val="ECVLeftDetails"/>
              <w:rPr>
                <w:color w:val="auto"/>
              </w:rPr>
            </w:pPr>
          </w:p>
          <w:p w14:paraId="6B042D0F" w14:textId="77777777" w:rsidR="00DD0F22" w:rsidRPr="00C02315" w:rsidRDefault="00DD0F22">
            <w:pPr>
              <w:pStyle w:val="ECVLeftDetails"/>
              <w:rPr>
                <w:color w:val="auto"/>
              </w:rPr>
            </w:pPr>
          </w:p>
          <w:p w14:paraId="1A4187DF" w14:textId="77777777" w:rsidR="00DD0F22" w:rsidRPr="00C02315" w:rsidRDefault="00DD0F22">
            <w:pPr>
              <w:pStyle w:val="ECVLeftDetails"/>
              <w:rPr>
                <w:color w:val="auto"/>
              </w:rPr>
            </w:pPr>
          </w:p>
          <w:p w14:paraId="5F062D62" w14:textId="77777777" w:rsidR="00DD0F22" w:rsidRPr="00C02315" w:rsidRDefault="00DD0F22">
            <w:pPr>
              <w:pStyle w:val="ECVLeftDetails"/>
              <w:rPr>
                <w:color w:val="auto"/>
              </w:rPr>
            </w:pPr>
          </w:p>
          <w:p w14:paraId="0B07EB5C" w14:textId="77777777" w:rsidR="00DD0F22" w:rsidRPr="00C02315" w:rsidRDefault="00DD0F22">
            <w:pPr>
              <w:pStyle w:val="ECVLeftDetails"/>
              <w:rPr>
                <w:color w:val="auto"/>
              </w:rPr>
            </w:pPr>
          </w:p>
          <w:p w14:paraId="49DCEB55" w14:textId="77777777" w:rsidR="00DD0F22" w:rsidRPr="00C02315" w:rsidRDefault="00DD0F22">
            <w:pPr>
              <w:pStyle w:val="ECVLeftDetails"/>
              <w:rPr>
                <w:color w:val="auto"/>
              </w:rPr>
            </w:pPr>
          </w:p>
          <w:p w14:paraId="3B3CFD96" w14:textId="77777777" w:rsidR="00DD0F22" w:rsidRPr="00C02315" w:rsidRDefault="00DD0F22">
            <w:pPr>
              <w:pStyle w:val="ECVLeftDetails"/>
              <w:rPr>
                <w:color w:val="auto"/>
              </w:rPr>
            </w:pPr>
          </w:p>
          <w:p w14:paraId="2DD937F0" w14:textId="77777777" w:rsidR="00DD0F22" w:rsidRPr="00C02315" w:rsidRDefault="00DD0F22">
            <w:pPr>
              <w:pStyle w:val="ECVLeftDetails"/>
              <w:rPr>
                <w:color w:val="auto"/>
              </w:rPr>
            </w:pPr>
          </w:p>
          <w:p w14:paraId="0143C0DE" w14:textId="77777777" w:rsidR="00DD0F22" w:rsidRPr="00C02315" w:rsidRDefault="00DD0F22">
            <w:pPr>
              <w:pStyle w:val="ECVLeftDetails"/>
              <w:rPr>
                <w:color w:val="auto"/>
              </w:rPr>
            </w:pPr>
          </w:p>
          <w:p w14:paraId="1F4AAD7D" w14:textId="77777777" w:rsidR="00DD0F22" w:rsidRPr="00C02315" w:rsidRDefault="00DD0F22">
            <w:pPr>
              <w:pStyle w:val="ECVLeftDetails"/>
              <w:rPr>
                <w:color w:val="auto"/>
              </w:rPr>
            </w:pPr>
          </w:p>
          <w:p w14:paraId="0EEE47AA" w14:textId="77777777" w:rsidR="00DD0F22" w:rsidRPr="00C02315" w:rsidRDefault="00DD0F22">
            <w:pPr>
              <w:pStyle w:val="ECVLeftDetails"/>
              <w:rPr>
                <w:color w:val="auto"/>
              </w:rPr>
            </w:pPr>
          </w:p>
          <w:p w14:paraId="66400D06" w14:textId="77777777" w:rsidR="00DD0F22" w:rsidRPr="00C02315" w:rsidRDefault="00DD0F22">
            <w:pPr>
              <w:pStyle w:val="ECVLeftDetails"/>
              <w:rPr>
                <w:color w:val="auto"/>
              </w:rPr>
            </w:pPr>
          </w:p>
          <w:p w14:paraId="42409395" w14:textId="77777777" w:rsidR="00DD0F22" w:rsidRPr="00C02315" w:rsidRDefault="00DD0F22">
            <w:pPr>
              <w:pStyle w:val="ECVLeftDetails"/>
              <w:rPr>
                <w:color w:val="auto"/>
              </w:rPr>
            </w:pPr>
          </w:p>
          <w:p w14:paraId="426A889B" w14:textId="77777777" w:rsidR="00DD0F22" w:rsidRPr="00C02315" w:rsidRDefault="00DD0F22">
            <w:pPr>
              <w:pStyle w:val="ECVLeftDetails"/>
              <w:rPr>
                <w:color w:val="auto"/>
              </w:rPr>
            </w:pPr>
          </w:p>
          <w:p w14:paraId="0C07751C" w14:textId="77777777" w:rsidR="00DD0F22" w:rsidRPr="00C02315" w:rsidRDefault="00DD0F22">
            <w:pPr>
              <w:pStyle w:val="ECVLeftDetails"/>
              <w:rPr>
                <w:color w:val="auto"/>
              </w:rPr>
            </w:pPr>
          </w:p>
          <w:p w14:paraId="15245BA3" w14:textId="77777777" w:rsidR="00DD0F22" w:rsidRPr="00C02315" w:rsidRDefault="00DD0F22" w:rsidP="00487C4C">
            <w:pPr>
              <w:pStyle w:val="ECVLeftDetails"/>
              <w:jc w:val="left"/>
              <w:rPr>
                <w:color w:val="auto"/>
              </w:rPr>
            </w:pPr>
          </w:p>
          <w:p w14:paraId="2EDC32FD" w14:textId="77777777" w:rsidR="00DD0F22" w:rsidRPr="00C02315" w:rsidRDefault="00DD0F22">
            <w:pPr>
              <w:pStyle w:val="ECVLeftDetails"/>
              <w:rPr>
                <w:color w:val="auto"/>
              </w:rPr>
            </w:pPr>
            <w:r w:rsidRPr="00C02315">
              <w:rPr>
                <w:color w:val="auto"/>
              </w:rPr>
              <w:t>Progetti</w:t>
            </w:r>
          </w:p>
          <w:p w14:paraId="509CE548" w14:textId="77777777" w:rsidR="00DD0F22" w:rsidRPr="00C02315" w:rsidRDefault="00DD0F22">
            <w:pPr>
              <w:pStyle w:val="ECVLeftDetails"/>
              <w:rPr>
                <w:color w:val="auto"/>
              </w:rPr>
            </w:pPr>
          </w:p>
          <w:p w14:paraId="2E14DF09" w14:textId="77777777" w:rsidR="00DD0F22" w:rsidRPr="00C02315" w:rsidRDefault="00DD0F22">
            <w:pPr>
              <w:pStyle w:val="ECVLeftDetails"/>
              <w:rPr>
                <w:color w:val="auto"/>
              </w:rPr>
            </w:pPr>
          </w:p>
          <w:p w14:paraId="71BD3AFA" w14:textId="77777777" w:rsidR="00DD0F22" w:rsidRPr="00C02315" w:rsidRDefault="00DD0F22">
            <w:pPr>
              <w:pStyle w:val="ECVLeftDetails"/>
              <w:rPr>
                <w:color w:val="auto"/>
              </w:rPr>
            </w:pPr>
          </w:p>
          <w:p w14:paraId="038C7971" w14:textId="77777777" w:rsidR="00DD0F22" w:rsidRPr="00C02315" w:rsidRDefault="00DD0F22">
            <w:pPr>
              <w:pStyle w:val="ECVLeftDetails"/>
              <w:rPr>
                <w:color w:val="auto"/>
              </w:rPr>
            </w:pPr>
          </w:p>
          <w:p w14:paraId="3F1B97D4" w14:textId="77777777" w:rsidR="00DD0F22" w:rsidRPr="00C02315" w:rsidRDefault="00DD0F22">
            <w:pPr>
              <w:pStyle w:val="ECVLeftDetails"/>
              <w:rPr>
                <w:color w:val="auto"/>
              </w:rPr>
            </w:pPr>
          </w:p>
          <w:p w14:paraId="209C6733" w14:textId="77777777" w:rsidR="00DD0F22" w:rsidRPr="00C02315" w:rsidRDefault="00DD0F22">
            <w:pPr>
              <w:pStyle w:val="ECVLeftDetails"/>
              <w:rPr>
                <w:color w:val="auto"/>
              </w:rPr>
            </w:pPr>
          </w:p>
          <w:p w14:paraId="2B2FD86F" w14:textId="77777777" w:rsidR="00DD0F22" w:rsidRPr="00C02315" w:rsidRDefault="00DD0F22">
            <w:pPr>
              <w:pStyle w:val="ECVLeftDetails"/>
              <w:rPr>
                <w:color w:val="auto"/>
              </w:rPr>
            </w:pPr>
          </w:p>
          <w:p w14:paraId="658EEA0C" w14:textId="77777777" w:rsidR="00DD0F22" w:rsidRPr="00C02315" w:rsidRDefault="00DD0F22">
            <w:pPr>
              <w:pStyle w:val="ECVLeftDetails"/>
              <w:rPr>
                <w:color w:val="auto"/>
              </w:rPr>
            </w:pPr>
          </w:p>
          <w:p w14:paraId="36B5B264" w14:textId="77777777" w:rsidR="00DD0F22" w:rsidRPr="00C02315" w:rsidRDefault="00DD0F22">
            <w:pPr>
              <w:pStyle w:val="ECVLeftDetails"/>
              <w:rPr>
                <w:color w:val="auto"/>
              </w:rPr>
            </w:pPr>
          </w:p>
          <w:p w14:paraId="73896C9C" w14:textId="77777777" w:rsidR="00DD0F22" w:rsidRPr="00C02315" w:rsidRDefault="00DD0F22">
            <w:pPr>
              <w:pStyle w:val="ECVLeftDetails"/>
              <w:rPr>
                <w:color w:val="auto"/>
              </w:rPr>
            </w:pPr>
          </w:p>
          <w:p w14:paraId="7A18850B" w14:textId="77777777" w:rsidR="00DD0F22" w:rsidRPr="00C02315" w:rsidRDefault="00DD0F22">
            <w:pPr>
              <w:pStyle w:val="ECVLeftDetails"/>
              <w:rPr>
                <w:color w:val="auto"/>
              </w:rPr>
            </w:pPr>
          </w:p>
          <w:p w14:paraId="19B4F840" w14:textId="77777777" w:rsidR="00DD0F22" w:rsidRPr="00C02315" w:rsidRDefault="00DD0F22">
            <w:pPr>
              <w:pStyle w:val="ECVLeftDetails"/>
              <w:rPr>
                <w:color w:val="auto"/>
              </w:rPr>
            </w:pPr>
          </w:p>
          <w:p w14:paraId="4EA46F77" w14:textId="77777777" w:rsidR="00DD0F22" w:rsidRPr="00C02315" w:rsidRDefault="00DD0F22">
            <w:pPr>
              <w:pStyle w:val="ECVLeftDetails"/>
              <w:rPr>
                <w:color w:val="auto"/>
              </w:rPr>
            </w:pPr>
          </w:p>
          <w:p w14:paraId="1554F542" w14:textId="77777777" w:rsidR="00DD0F22" w:rsidRPr="00C02315" w:rsidRDefault="00DD0F22">
            <w:pPr>
              <w:pStyle w:val="ECVLeftDetails"/>
              <w:rPr>
                <w:color w:val="auto"/>
              </w:rPr>
            </w:pPr>
          </w:p>
          <w:p w14:paraId="7751B453" w14:textId="77777777" w:rsidR="00DD0F22" w:rsidRPr="00C02315" w:rsidRDefault="00DD0F22">
            <w:pPr>
              <w:pStyle w:val="ECVLeftDetails"/>
              <w:rPr>
                <w:color w:val="auto"/>
              </w:rPr>
            </w:pPr>
          </w:p>
          <w:p w14:paraId="147FBBB5" w14:textId="77777777" w:rsidR="00DD0F22" w:rsidRPr="00C02315" w:rsidRDefault="00DD0F22">
            <w:pPr>
              <w:pStyle w:val="ECVLeftDetails"/>
              <w:rPr>
                <w:color w:val="auto"/>
              </w:rPr>
            </w:pPr>
          </w:p>
          <w:p w14:paraId="0350C36F" w14:textId="77777777" w:rsidR="00DD0F22" w:rsidRPr="00C02315" w:rsidRDefault="00DD0F22">
            <w:pPr>
              <w:pStyle w:val="ECVLeftDetails"/>
              <w:rPr>
                <w:color w:val="auto"/>
              </w:rPr>
            </w:pPr>
          </w:p>
          <w:p w14:paraId="4C662109" w14:textId="77777777" w:rsidR="00DD0F22" w:rsidRPr="00C02315" w:rsidRDefault="00DD0F22">
            <w:pPr>
              <w:pStyle w:val="ECVLeftDetails"/>
              <w:rPr>
                <w:color w:val="auto"/>
              </w:rPr>
            </w:pPr>
          </w:p>
          <w:p w14:paraId="050E3A74" w14:textId="77777777" w:rsidR="00DD0F22" w:rsidRPr="00C02315" w:rsidRDefault="00DD0F22">
            <w:pPr>
              <w:pStyle w:val="ECVLeftDetails"/>
              <w:rPr>
                <w:color w:val="auto"/>
              </w:rPr>
            </w:pPr>
          </w:p>
          <w:p w14:paraId="0DE53901" w14:textId="77777777" w:rsidR="00DD0F22" w:rsidRPr="00C02315" w:rsidRDefault="00DD0F22">
            <w:pPr>
              <w:pStyle w:val="ECVLeftDetails"/>
              <w:rPr>
                <w:color w:val="auto"/>
              </w:rPr>
            </w:pPr>
          </w:p>
          <w:p w14:paraId="2DC88C11" w14:textId="77777777" w:rsidR="00DD0F22" w:rsidRPr="00C02315" w:rsidRDefault="00DD0F22">
            <w:pPr>
              <w:pStyle w:val="ECVLeftDetails"/>
              <w:rPr>
                <w:color w:val="auto"/>
              </w:rPr>
            </w:pPr>
          </w:p>
          <w:p w14:paraId="01B24491" w14:textId="77777777" w:rsidR="00DD0F22" w:rsidRPr="00C02315" w:rsidRDefault="00DD0F22">
            <w:pPr>
              <w:pStyle w:val="ECVLeftDetails"/>
              <w:rPr>
                <w:color w:val="auto"/>
              </w:rPr>
            </w:pPr>
          </w:p>
          <w:p w14:paraId="2EFD20BB" w14:textId="77777777" w:rsidR="00DD0F22" w:rsidRPr="00C02315" w:rsidRDefault="00DD0F22">
            <w:pPr>
              <w:pStyle w:val="ECVLeftDetails"/>
              <w:rPr>
                <w:color w:val="auto"/>
              </w:rPr>
            </w:pPr>
          </w:p>
          <w:p w14:paraId="3FDD664D" w14:textId="77777777" w:rsidR="00DD0F22" w:rsidRPr="00C02315" w:rsidRDefault="00DD0F22">
            <w:pPr>
              <w:pStyle w:val="ECVLeftDetails"/>
              <w:rPr>
                <w:color w:val="auto"/>
              </w:rPr>
            </w:pPr>
          </w:p>
          <w:p w14:paraId="2BAA6394" w14:textId="77777777" w:rsidR="00DD0F22" w:rsidRPr="00C02315" w:rsidRDefault="00DD0F22">
            <w:pPr>
              <w:pStyle w:val="ECVLeftDetails"/>
              <w:rPr>
                <w:color w:val="auto"/>
              </w:rPr>
            </w:pPr>
          </w:p>
          <w:p w14:paraId="42BAE2CE" w14:textId="77777777" w:rsidR="00DD0F22" w:rsidRPr="00C02315" w:rsidRDefault="00DD0F22">
            <w:pPr>
              <w:pStyle w:val="ECVLeftDetails"/>
              <w:rPr>
                <w:color w:val="auto"/>
              </w:rPr>
            </w:pPr>
          </w:p>
          <w:p w14:paraId="169BE1F7" w14:textId="77777777" w:rsidR="00DD0F22" w:rsidRPr="00C02315" w:rsidRDefault="00DD0F22">
            <w:pPr>
              <w:pStyle w:val="ECVLeftDetails"/>
              <w:rPr>
                <w:color w:val="auto"/>
              </w:rPr>
            </w:pPr>
          </w:p>
          <w:p w14:paraId="75386E22" w14:textId="77777777" w:rsidR="00DD0F22" w:rsidRPr="00C02315" w:rsidRDefault="00DD0F22">
            <w:pPr>
              <w:pStyle w:val="ECVLeftDetails"/>
              <w:rPr>
                <w:color w:val="auto"/>
              </w:rPr>
            </w:pPr>
          </w:p>
          <w:p w14:paraId="10E61168" w14:textId="77777777" w:rsidR="00DD0F22" w:rsidRPr="00C02315" w:rsidRDefault="00DD0F22">
            <w:pPr>
              <w:pStyle w:val="ECVLeftDetails"/>
              <w:rPr>
                <w:color w:val="auto"/>
              </w:rPr>
            </w:pPr>
          </w:p>
          <w:p w14:paraId="65366A6B" w14:textId="77777777" w:rsidR="00DD0F22" w:rsidRPr="00C02315" w:rsidRDefault="00DD0F22">
            <w:pPr>
              <w:pStyle w:val="ECVLeftDetails"/>
              <w:rPr>
                <w:color w:val="auto"/>
              </w:rPr>
            </w:pPr>
          </w:p>
          <w:p w14:paraId="739D6814" w14:textId="77777777" w:rsidR="00DD0F22" w:rsidRPr="00C02315" w:rsidRDefault="00DD0F22">
            <w:pPr>
              <w:pStyle w:val="ECVLeftDetails"/>
              <w:rPr>
                <w:color w:val="auto"/>
              </w:rPr>
            </w:pPr>
          </w:p>
          <w:p w14:paraId="78AEC5F7" w14:textId="77777777" w:rsidR="00DD0F22" w:rsidRPr="00C02315" w:rsidRDefault="00DD0F22">
            <w:pPr>
              <w:pStyle w:val="ECVLeftDetails"/>
              <w:rPr>
                <w:color w:val="auto"/>
              </w:rPr>
            </w:pPr>
          </w:p>
          <w:p w14:paraId="63ED9AED" w14:textId="77777777" w:rsidR="00DD0F22" w:rsidRPr="00C02315" w:rsidRDefault="00DD0F22">
            <w:pPr>
              <w:pStyle w:val="ECVLeftDetails"/>
              <w:rPr>
                <w:color w:val="auto"/>
              </w:rPr>
            </w:pPr>
          </w:p>
          <w:p w14:paraId="2D5D5C3A" w14:textId="77777777" w:rsidR="00DD0F22" w:rsidRPr="00C02315" w:rsidRDefault="00DD0F22">
            <w:pPr>
              <w:pStyle w:val="ECVLeftDetails"/>
              <w:rPr>
                <w:color w:val="auto"/>
              </w:rPr>
            </w:pPr>
          </w:p>
          <w:p w14:paraId="71A7E6A6" w14:textId="77777777" w:rsidR="00DD0F22" w:rsidRPr="00C02315" w:rsidRDefault="00DD0F22">
            <w:pPr>
              <w:pStyle w:val="ECVLeftDetails"/>
              <w:rPr>
                <w:color w:val="auto"/>
              </w:rPr>
            </w:pPr>
          </w:p>
          <w:p w14:paraId="51485661" w14:textId="77777777" w:rsidR="00DD0F22" w:rsidRPr="00C02315" w:rsidRDefault="00DD0F22">
            <w:pPr>
              <w:pStyle w:val="ECVLeftDetails"/>
              <w:rPr>
                <w:color w:val="auto"/>
              </w:rPr>
            </w:pPr>
          </w:p>
          <w:p w14:paraId="5F26AC9D" w14:textId="77777777" w:rsidR="00DD0F22" w:rsidRPr="00C02315" w:rsidRDefault="00DD0F22">
            <w:pPr>
              <w:pStyle w:val="ECVLeftDetails"/>
              <w:rPr>
                <w:color w:val="auto"/>
              </w:rPr>
            </w:pPr>
          </w:p>
          <w:p w14:paraId="69B8FA05" w14:textId="77777777" w:rsidR="00DD0F22" w:rsidRPr="00C02315" w:rsidRDefault="00DD0F22">
            <w:pPr>
              <w:pStyle w:val="ECVLeftDetails"/>
              <w:rPr>
                <w:color w:val="auto"/>
              </w:rPr>
            </w:pPr>
          </w:p>
          <w:p w14:paraId="785C7CBC" w14:textId="77777777" w:rsidR="00DD0F22" w:rsidRPr="00C02315" w:rsidRDefault="00DD0F22">
            <w:pPr>
              <w:pStyle w:val="ECVLeftDetails"/>
              <w:rPr>
                <w:color w:val="auto"/>
              </w:rPr>
            </w:pPr>
          </w:p>
          <w:p w14:paraId="0F2A4038" w14:textId="77777777" w:rsidR="00DD0F22" w:rsidRPr="00C02315" w:rsidRDefault="00DD0F22">
            <w:pPr>
              <w:pStyle w:val="ECVLeftDetails"/>
              <w:rPr>
                <w:color w:val="auto"/>
              </w:rPr>
            </w:pPr>
          </w:p>
          <w:p w14:paraId="62EE6B00" w14:textId="77777777" w:rsidR="00DD0F22" w:rsidRPr="00C02315" w:rsidRDefault="00DD0F22">
            <w:pPr>
              <w:pStyle w:val="ECVLeftDetails"/>
              <w:rPr>
                <w:color w:val="auto"/>
              </w:rPr>
            </w:pPr>
          </w:p>
          <w:p w14:paraId="6F8BC3DA" w14:textId="77777777" w:rsidR="00DD0F22" w:rsidRPr="00C02315" w:rsidRDefault="00DD0F22">
            <w:pPr>
              <w:pStyle w:val="ECVLeftDetails"/>
              <w:rPr>
                <w:color w:val="auto"/>
              </w:rPr>
            </w:pPr>
          </w:p>
          <w:p w14:paraId="5FE56EC4" w14:textId="77777777" w:rsidR="00DD0F22" w:rsidRPr="00C02315" w:rsidRDefault="00DD0F22">
            <w:pPr>
              <w:pStyle w:val="ECVLeftDetails"/>
              <w:rPr>
                <w:color w:val="auto"/>
              </w:rPr>
            </w:pPr>
          </w:p>
          <w:p w14:paraId="7FD736AE" w14:textId="77777777" w:rsidR="00DD0F22" w:rsidRPr="00C02315" w:rsidRDefault="00DD0F22">
            <w:pPr>
              <w:pStyle w:val="ECVLeftDetails"/>
              <w:rPr>
                <w:color w:val="auto"/>
              </w:rPr>
            </w:pPr>
          </w:p>
          <w:p w14:paraId="7E59BD79" w14:textId="77777777" w:rsidR="00DD0F22" w:rsidRPr="00C02315" w:rsidRDefault="00DD0F22">
            <w:pPr>
              <w:pStyle w:val="ECVLeftDetails"/>
              <w:rPr>
                <w:color w:val="auto"/>
              </w:rPr>
            </w:pPr>
          </w:p>
          <w:p w14:paraId="53C6CC5B" w14:textId="77777777" w:rsidR="00DD0F22" w:rsidRPr="00C02315" w:rsidRDefault="00DD0F22">
            <w:pPr>
              <w:pStyle w:val="ECVLeftDetails"/>
              <w:rPr>
                <w:color w:val="auto"/>
              </w:rPr>
            </w:pPr>
          </w:p>
          <w:p w14:paraId="0C9AB393" w14:textId="77777777" w:rsidR="00DD0F22" w:rsidRPr="00C02315" w:rsidRDefault="00DD0F22">
            <w:pPr>
              <w:pStyle w:val="ECVLeftDetails"/>
              <w:rPr>
                <w:color w:val="auto"/>
              </w:rPr>
            </w:pPr>
          </w:p>
          <w:p w14:paraId="25E7D330" w14:textId="77777777" w:rsidR="00DD0F22" w:rsidRPr="00C02315" w:rsidRDefault="00DD0F22">
            <w:pPr>
              <w:pStyle w:val="ECVLeftDetails"/>
              <w:rPr>
                <w:color w:val="auto"/>
              </w:rPr>
            </w:pPr>
          </w:p>
          <w:p w14:paraId="499DA889" w14:textId="77777777" w:rsidR="00DD0F22" w:rsidRPr="00C02315" w:rsidRDefault="00DD0F22">
            <w:pPr>
              <w:pStyle w:val="ECVLeftDetails"/>
              <w:rPr>
                <w:color w:val="auto"/>
              </w:rPr>
            </w:pPr>
          </w:p>
          <w:p w14:paraId="40577047" w14:textId="77777777" w:rsidR="00DD0F22" w:rsidRPr="00C02315" w:rsidRDefault="00DD0F22">
            <w:pPr>
              <w:pStyle w:val="ECVLeftDetails"/>
              <w:rPr>
                <w:color w:val="auto"/>
              </w:rPr>
            </w:pPr>
          </w:p>
          <w:p w14:paraId="757B2BD5" w14:textId="77777777" w:rsidR="00DD0F22" w:rsidRPr="00C02315" w:rsidRDefault="00DD0F22">
            <w:pPr>
              <w:pStyle w:val="ECVLeftDetails"/>
              <w:rPr>
                <w:color w:val="auto"/>
              </w:rPr>
            </w:pPr>
          </w:p>
          <w:p w14:paraId="114D74A1" w14:textId="77777777" w:rsidR="00DD0F22" w:rsidRPr="00C02315" w:rsidRDefault="00DD0F22">
            <w:pPr>
              <w:pStyle w:val="ECVLeftDetails"/>
              <w:rPr>
                <w:color w:val="auto"/>
              </w:rPr>
            </w:pPr>
          </w:p>
          <w:p w14:paraId="63800DD7" w14:textId="77777777" w:rsidR="00DD0F22" w:rsidRPr="00C02315" w:rsidRDefault="00DD0F22">
            <w:pPr>
              <w:pStyle w:val="ECVLeftDetails"/>
              <w:rPr>
                <w:color w:val="auto"/>
              </w:rPr>
            </w:pPr>
          </w:p>
          <w:p w14:paraId="429FEAA4" w14:textId="77777777" w:rsidR="00DD0F22" w:rsidRPr="00C02315" w:rsidRDefault="00DD0F22">
            <w:pPr>
              <w:pStyle w:val="ECVLeftDetails"/>
              <w:rPr>
                <w:color w:val="auto"/>
              </w:rPr>
            </w:pPr>
          </w:p>
          <w:p w14:paraId="0BF960E2" w14:textId="77777777" w:rsidR="00DD0F22" w:rsidRPr="00C02315" w:rsidRDefault="00DD0F22">
            <w:pPr>
              <w:pStyle w:val="ECVLeftDetails"/>
              <w:rPr>
                <w:color w:val="auto"/>
              </w:rPr>
            </w:pPr>
          </w:p>
          <w:p w14:paraId="790686A1" w14:textId="77777777" w:rsidR="00DD0F22" w:rsidRPr="00C02315" w:rsidRDefault="00DD0F22">
            <w:pPr>
              <w:pStyle w:val="ECVLeftDetails"/>
              <w:rPr>
                <w:color w:val="auto"/>
              </w:rPr>
            </w:pPr>
          </w:p>
          <w:p w14:paraId="0A67C81A" w14:textId="77777777" w:rsidR="00DD0F22" w:rsidRPr="00C02315" w:rsidRDefault="00DD0F22">
            <w:pPr>
              <w:pStyle w:val="ECVLeftDetails"/>
              <w:rPr>
                <w:color w:val="auto"/>
              </w:rPr>
            </w:pPr>
          </w:p>
          <w:p w14:paraId="4A74396E" w14:textId="77777777" w:rsidR="00DD0F22" w:rsidRPr="00C02315" w:rsidRDefault="00DD0F22">
            <w:pPr>
              <w:pStyle w:val="ECVLeftDetails"/>
              <w:rPr>
                <w:color w:val="auto"/>
              </w:rPr>
            </w:pPr>
          </w:p>
          <w:p w14:paraId="67CBFC56" w14:textId="77777777" w:rsidR="00DD0F22" w:rsidRPr="00C02315" w:rsidRDefault="00DD0F22">
            <w:pPr>
              <w:pStyle w:val="ECVLeftDetails"/>
              <w:rPr>
                <w:color w:val="auto"/>
              </w:rPr>
            </w:pPr>
          </w:p>
          <w:p w14:paraId="179C651B" w14:textId="77777777" w:rsidR="00DD0F22" w:rsidRPr="00C02315" w:rsidRDefault="00DD0F22">
            <w:pPr>
              <w:pStyle w:val="ECVLeftDetails"/>
              <w:rPr>
                <w:color w:val="auto"/>
              </w:rPr>
            </w:pPr>
          </w:p>
          <w:p w14:paraId="65DF8BEE" w14:textId="77777777" w:rsidR="00DD0F22" w:rsidRPr="00C02315" w:rsidRDefault="00DD0F22">
            <w:pPr>
              <w:pStyle w:val="ECVLeftDetails"/>
              <w:rPr>
                <w:color w:val="auto"/>
              </w:rPr>
            </w:pPr>
          </w:p>
          <w:p w14:paraId="4C082278" w14:textId="77777777" w:rsidR="00DD0F22" w:rsidRPr="00C02315" w:rsidRDefault="00DD0F22">
            <w:pPr>
              <w:pStyle w:val="ECVLeftDetails"/>
              <w:rPr>
                <w:color w:val="auto"/>
              </w:rPr>
            </w:pPr>
          </w:p>
          <w:p w14:paraId="6F1F3CD8" w14:textId="77777777" w:rsidR="00DD0F22" w:rsidRPr="00C02315" w:rsidRDefault="00DD0F22">
            <w:pPr>
              <w:pStyle w:val="ECVLeftDetails"/>
              <w:rPr>
                <w:color w:val="auto"/>
              </w:rPr>
            </w:pPr>
          </w:p>
          <w:p w14:paraId="1C6E0FD9" w14:textId="77777777" w:rsidR="00DD0F22" w:rsidRPr="00C02315" w:rsidRDefault="00DD0F22">
            <w:pPr>
              <w:pStyle w:val="ECVLeftDetails"/>
              <w:rPr>
                <w:color w:val="auto"/>
              </w:rPr>
            </w:pPr>
          </w:p>
          <w:p w14:paraId="4562C888" w14:textId="77777777" w:rsidR="00DD0F22" w:rsidRPr="00C02315" w:rsidRDefault="00DD0F22">
            <w:pPr>
              <w:pStyle w:val="ECVLeftDetails"/>
              <w:rPr>
                <w:color w:val="auto"/>
              </w:rPr>
            </w:pPr>
          </w:p>
          <w:p w14:paraId="79B3D4EE" w14:textId="77777777" w:rsidR="00DD0F22" w:rsidRPr="00C02315" w:rsidRDefault="00DD0F22">
            <w:pPr>
              <w:pStyle w:val="ECVLeftDetails"/>
              <w:rPr>
                <w:color w:val="auto"/>
              </w:rPr>
            </w:pPr>
          </w:p>
          <w:p w14:paraId="02FCB244" w14:textId="77777777" w:rsidR="00DD0F22" w:rsidRPr="00C02315" w:rsidRDefault="00DD0F22">
            <w:pPr>
              <w:pStyle w:val="ECVLeftDetails"/>
              <w:rPr>
                <w:color w:val="auto"/>
              </w:rPr>
            </w:pPr>
          </w:p>
          <w:p w14:paraId="334F7B4C" w14:textId="77777777" w:rsidR="00DD0F22" w:rsidRPr="00C02315" w:rsidRDefault="00DD0F22">
            <w:pPr>
              <w:pStyle w:val="ECVLeftDetails"/>
              <w:rPr>
                <w:color w:val="auto"/>
              </w:rPr>
            </w:pPr>
          </w:p>
          <w:p w14:paraId="0B39ECFB" w14:textId="77777777" w:rsidR="00DD0F22" w:rsidRPr="00C02315" w:rsidRDefault="00DD0F22">
            <w:pPr>
              <w:pStyle w:val="ECVLeftDetails"/>
              <w:rPr>
                <w:color w:val="auto"/>
              </w:rPr>
            </w:pPr>
          </w:p>
          <w:p w14:paraId="4844FF8C" w14:textId="77777777" w:rsidR="00DD0F22" w:rsidRPr="00C02315" w:rsidRDefault="00DD0F22">
            <w:pPr>
              <w:pStyle w:val="ECVLeftDetails"/>
              <w:rPr>
                <w:color w:val="auto"/>
              </w:rPr>
            </w:pPr>
          </w:p>
          <w:p w14:paraId="1A0C77B3" w14:textId="77777777" w:rsidR="00DD0F22" w:rsidRPr="00C02315" w:rsidRDefault="00DD0F22">
            <w:pPr>
              <w:pStyle w:val="ECVLeftDetails"/>
              <w:rPr>
                <w:color w:val="auto"/>
              </w:rPr>
            </w:pPr>
          </w:p>
          <w:p w14:paraId="6B58DFB2" w14:textId="77777777" w:rsidR="00DD0F22" w:rsidRPr="00C02315" w:rsidRDefault="00DD0F22">
            <w:pPr>
              <w:pStyle w:val="ECVLeftDetails"/>
              <w:rPr>
                <w:color w:val="auto"/>
              </w:rPr>
            </w:pPr>
          </w:p>
          <w:p w14:paraId="4B8AAF6B" w14:textId="77777777" w:rsidR="00DD0F22" w:rsidRPr="00C02315" w:rsidRDefault="00DD0F22">
            <w:pPr>
              <w:pStyle w:val="ECVLeftDetails"/>
              <w:rPr>
                <w:color w:val="auto"/>
              </w:rPr>
            </w:pPr>
          </w:p>
          <w:p w14:paraId="22786A2C" w14:textId="77777777" w:rsidR="00DD0F22" w:rsidRPr="00C02315" w:rsidRDefault="00DD0F22">
            <w:pPr>
              <w:pStyle w:val="ECVLeftDetails"/>
              <w:rPr>
                <w:color w:val="auto"/>
              </w:rPr>
            </w:pPr>
          </w:p>
          <w:p w14:paraId="008DECB6" w14:textId="77777777" w:rsidR="00DD0F22" w:rsidRPr="00C02315" w:rsidRDefault="00DD0F22">
            <w:pPr>
              <w:pStyle w:val="ECVLeftDetails"/>
              <w:rPr>
                <w:color w:val="auto"/>
              </w:rPr>
            </w:pPr>
          </w:p>
          <w:p w14:paraId="5FBEA39C" w14:textId="77777777" w:rsidR="00DD0F22" w:rsidRPr="00C02315" w:rsidRDefault="00DD0F22">
            <w:pPr>
              <w:pStyle w:val="ECVLeftDetails"/>
              <w:rPr>
                <w:color w:val="auto"/>
              </w:rPr>
            </w:pPr>
          </w:p>
          <w:p w14:paraId="2F9778EE" w14:textId="77777777" w:rsidR="00DD0F22" w:rsidRPr="00C02315" w:rsidRDefault="00DD0F22">
            <w:pPr>
              <w:pStyle w:val="ECVLeftDetails"/>
              <w:rPr>
                <w:color w:val="auto"/>
              </w:rPr>
            </w:pPr>
          </w:p>
          <w:p w14:paraId="61071EEC" w14:textId="77777777" w:rsidR="00DD0F22" w:rsidRPr="00C02315" w:rsidRDefault="00DD0F22">
            <w:pPr>
              <w:pStyle w:val="ECVLeftDetails"/>
              <w:rPr>
                <w:color w:val="auto"/>
              </w:rPr>
            </w:pPr>
          </w:p>
          <w:p w14:paraId="693A231E" w14:textId="77777777" w:rsidR="00DD0F22" w:rsidRPr="00C02315" w:rsidRDefault="00DD0F22">
            <w:pPr>
              <w:pStyle w:val="ECVLeftDetails"/>
              <w:rPr>
                <w:color w:val="auto"/>
              </w:rPr>
            </w:pPr>
          </w:p>
          <w:p w14:paraId="76621880" w14:textId="77777777" w:rsidR="00DD0F22" w:rsidRPr="00C02315" w:rsidRDefault="00DD0F22">
            <w:pPr>
              <w:pStyle w:val="ECVLeftDetails"/>
              <w:rPr>
                <w:color w:val="auto"/>
              </w:rPr>
            </w:pPr>
          </w:p>
          <w:p w14:paraId="2C52E834" w14:textId="77777777" w:rsidR="00DD0F22" w:rsidRPr="00C02315" w:rsidRDefault="00DD0F22">
            <w:pPr>
              <w:pStyle w:val="ECVLeftDetails"/>
              <w:rPr>
                <w:color w:val="auto"/>
              </w:rPr>
            </w:pPr>
          </w:p>
          <w:p w14:paraId="03A2D68E" w14:textId="77777777" w:rsidR="00DD0F22" w:rsidRPr="00C02315" w:rsidRDefault="00DD0F22">
            <w:pPr>
              <w:pStyle w:val="ECVLeftDetails"/>
              <w:rPr>
                <w:color w:val="auto"/>
              </w:rPr>
            </w:pPr>
          </w:p>
          <w:p w14:paraId="190DB9E3" w14:textId="77777777" w:rsidR="00DD0F22" w:rsidRPr="00C02315" w:rsidRDefault="00DD0F22">
            <w:pPr>
              <w:pStyle w:val="ECVLeftDetails"/>
              <w:rPr>
                <w:color w:val="auto"/>
              </w:rPr>
            </w:pPr>
          </w:p>
          <w:p w14:paraId="3EA10B10" w14:textId="77777777" w:rsidR="00DD0F22" w:rsidRPr="00C02315" w:rsidRDefault="00DD0F22">
            <w:pPr>
              <w:pStyle w:val="ECVLeftDetails"/>
              <w:rPr>
                <w:color w:val="auto"/>
              </w:rPr>
            </w:pPr>
          </w:p>
          <w:p w14:paraId="4332373C" w14:textId="77777777" w:rsidR="00DD0F22" w:rsidRPr="00C02315" w:rsidRDefault="00DD0F22">
            <w:pPr>
              <w:pStyle w:val="ECVLeftDetails"/>
              <w:rPr>
                <w:color w:val="auto"/>
              </w:rPr>
            </w:pPr>
          </w:p>
          <w:p w14:paraId="787DCB24" w14:textId="77777777" w:rsidR="00DD0F22" w:rsidRPr="00C02315" w:rsidRDefault="00DD0F22">
            <w:pPr>
              <w:pStyle w:val="ECVLeftDetails"/>
              <w:rPr>
                <w:color w:val="auto"/>
              </w:rPr>
            </w:pPr>
          </w:p>
          <w:p w14:paraId="0CE715D3" w14:textId="77777777" w:rsidR="00DD0F22" w:rsidRPr="00C02315" w:rsidRDefault="00DD0F22">
            <w:pPr>
              <w:pStyle w:val="ECVLeftDetails"/>
              <w:rPr>
                <w:color w:val="auto"/>
              </w:rPr>
            </w:pPr>
          </w:p>
          <w:p w14:paraId="183CE8F1" w14:textId="77777777" w:rsidR="00DD0F22" w:rsidRPr="00C02315" w:rsidRDefault="00DD0F22">
            <w:pPr>
              <w:pStyle w:val="ECVLeftDetails"/>
              <w:rPr>
                <w:color w:val="auto"/>
              </w:rPr>
            </w:pPr>
          </w:p>
          <w:p w14:paraId="73C11C3F" w14:textId="77777777" w:rsidR="00DD0F22" w:rsidRPr="00C02315" w:rsidRDefault="00DD0F22">
            <w:pPr>
              <w:pStyle w:val="ECVLeftDetails"/>
              <w:rPr>
                <w:color w:val="auto"/>
              </w:rPr>
            </w:pPr>
          </w:p>
          <w:p w14:paraId="52658DA7" w14:textId="77777777" w:rsidR="00DD0F22" w:rsidRPr="00C02315" w:rsidRDefault="00DD0F22">
            <w:pPr>
              <w:pStyle w:val="ECVLeftDetails"/>
              <w:rPr>
                <w:color w:val="auto"/>
              </w:rPr>
            </w:pPr>
          </w:p>
          <w:p w14:paraId="1CF827BF" w14:textId="77777777" w:rsidR="00DD0F22" w:rsidRPr="00C02315" w:rsidRDefault="00DD0F22">
            <w:pPr>
              <w:pStyle w:val="ECVLeftDetails"/>
              <w:rPr>
                <w:color w:val="auto"/>
              </w:rPr>
            </w:pPr>
          </w:p>
          <w:p w14:paraId="77198953" w14:textId="77777777" w:rsidR="00DD0F22" w:rsidRPr="00C02315" w:rsidRDefault="00DD0F22">
            <w:pPr>
              <w:pStyle w:val="ECVLeftDetails"/>
              <w:rPr>
                <w:color w:val="auto"/>
              </w:rPr>
            </w:pPr>
          </w:p>
          <w:p w14:paraId="29B6252C" w14:textId="77777777" w:rsidR="00DD0F22" w:rsidRPr="00C02315" w:rsidRDefault="00DD0F22">
            <w:pPr>
              <w:pStyle w:val="ECVLeftDetails"/>
              <w:rPr>
                <w:color w:val="auto"/>
              </w:rPr>
            </w:pPr>
          </w:p>
          <w:p w14:paraId="4BBCD1BD" w14:textId="77777777" w:rsidR="00DD0F22" w:rsidRPr="00C02315" w:rsidRDefault="00DD0F22">
            <w:pPr>
              <w:pStyle w:val="ECVLeftDetails"/>
              <w:rPr>
                <w:color w:val="auto"/>
              </w:rPr>
            </w:pPr>
          </w:p>
          <w:p w14:paraId="25C727D0" w14:textId="77777777" w:rsidR="00DD0F22" w:rsidRPr="00C02315" w:rsidRDefault="00DD0F22">
            <w:pPr>
              <w:pStyle w:val="ECVLeftDetails"/>
              <w:rPr>
                <w:color w:val="auto"/>
              </w:rPr>
            </w:pPr>
          </w:p>
          <w:p w14:paraId="644F1C78" w14:textId="77777777" w:rsidR="00DD0F22" w:rsidRPr="00C02315" w:rsidRDefault="00DD0F22">
            <w:pPr>
              <w:pStyle w:val="ECVLeftDetails"/>
              <w:rPr>
                <w:color w:val="auto"/>
              </w:rPr>
            </w:pPr>
          </w:p>
          <w:p w14:paraId="4A04137D" w14:textId="77777777" w:rsidR="00DD0F22" w:rsidRPr="00C02315" w:rsidRDefault="00DD0F22">
            <w:pPr>
              <w:pStyle w:val="ECVLeftDetails"/>
              <w:rPr>
                <w:color w:val="auto"/>
              </w:rPr>
            </w:pPr>
          </w:p>
          <w:p w14:paraId="196C91D5" w14:textId="77777777" w:rsidR="00DD0F22" w:rsidRPr="00C02315" w:rsidRDefault="00DD0F22">
            <w:pPr>
              <w:pStyle w:val="ECVLeftDetails"/>
              <w:rPr>
                <w:color w:val="auto"/>
              </w:rPr>
            </w:pPr>
          </w:p>
          <w:p w14:paraId="75234FAC" w14:textId="77777777" w:rsidR="00DD0F22" w:rsidRPr="00C02315" w:rsidRDefault="00DD0F22">
            <w:pPr>
              <w:pStyle w:val="ECVLeftDetails"/>
              <w:rPr>
                <w:color w:val="auto"/>
              </w:rPr>
            </w:pPr>
          </w:p>
          <w:p w14:paraId="66B47BA2" w14:textId="77777777" w:rsidR="00DD0F22" w:rsidRPr="00C02315" w:rsidRDefault="00DD0F22">
            <w:pPr>
              <w:pStyle w:val="ECVLeftDetails"/>
              <w:rPr>
                <w:color w:val="auto"/>
              </w:rPr>
            </w:pPr>
          </w:p>
          <w:p w14:paraId="34F7E353" w14:textId="77777777" w:rsidR="00DD0F22" w:rsidRPr="00C02315" w:rsidRDefault="00DD0F22">
            <w:pPr>
              <w:pStyle w:val="ECVLeftDetails"/>
              <w:rPr>
                <w:color w:val="auto"/>
              </w:rPr>
            </w:pPr>
          </w:p>
          <w:p w14:paraId="24D8A917" w14:textId="77777777" w:rsidR="00DD0F22" w:rsidRPr="00C02315" w:rsidRDefault="00DD0F22">
            <w:pPr>
              <w:pStyle w:val="ECVLeftDetails"/>
              <w:rPr>
                <w:color w:val="auto"/>
              </w:rPr>
            </w:pPr>
          </w:p>
          <w:p w14:paraId="26DBAB34" w14:textId="77777777" w:rsidR="00DD0F22" w:rsidRPr="00C02315" w:rsidRDefault="00DD0F22">
            <w:pPr>
              <w:pStyle w:val="ECVLeftDetails"/>
              <w:rPr>
                <w:color w:val="auto"/>
              </w:rPr>
            </w:pPr>
          </w:p>
          <w:p w14:paraId="5443A72E" w14:textId="77777777" w:rsidR="00DD0F22" w:rsidRPr="00C02315" w:rsidRDefault="00DD0F22">
            <w:pPr>
              <w:pStyle w:val="ECVLeftDetails"/>
              <w:rPr>
                <w:color w:val="auto"/>
              </w:rPr>
            </w:pPr>
          </w:p>
          <w:p w14:paraId="42717FE1" w14:textId="77777777" w:rsidR="00DD0F22" w:rsidRPr="00C02315" w:rsidRDefault="00DD0F22">
            <w:pPr>
              <w:pStyle w:val="ECVLeftDetails"/>
              <w:rPr>
                <w:color w:val="auto"/>
              </w:rPr>
            </w:pPr>
          </w:p>
          <w:p w14:paraId="1743B15C" w14:textId="77777777" w:rsidR="00DD0F22" w:rsidRPr="00C02315" w:rsidRDefault="00DD0F22">
            <w:pPr>
              <w:pStyle w:val="ECVLeftDetails"/>
              <w:rPr>
                <w:color w:val="auto"/>
              </w:rPr>
            </w:pPr>
          </w:p>
          <w:p w14:paraId="1AF7C900" w14:textId="77777777" w:rsidR="00DD0F22" w:rsidRPr="00C02315" w:rsidRDefault="00DD0F22">
            <w:pPr>
              <w:pStyle w:val="ECVLeftDetails"/>
              <w:rPr>
                <w:color w:val="auto"/>
              </w:rPr>
            </w:pPr>
          </w:p>
          <w:p w14:paraId="2EE6CFC8" w14:textId="77777777" w:rsidR="00DD0F22" w:rsidRPr="00C02315" w:rsidRDefault="00DD0F22">
            <w:pPr>
              <w:pStyle w:val="ECVLeftDetails"/>
              <w:rPr>
                <w:color w:val="auto"/>
              </w:rPr>
            </w:pPr>
          </w:p>
          <w:p w14:paraId="67BDE9C5" w14:textId="77777777" w:rsidR="00DD0F22" w:rsidRPr="00C02315" w:rsidRDefault="00DD0F22">
            <w:pPr>
              <w:pStyle w:val="ECVLeftDetails"/>
              <w:rPr>
                <w:color w:val="auto"/>
              </w:rPr>
            </w:pPr>
          </w:p>
          <w:p w14:paraId="7BBE1AA8" w14:textId="77777777" w:rsidR="00DD0F22" w:rsidRPr="00C02315" w:rsidRDefault="00DD0F22">
            <w:pPr>
              <w:pStyle w:val="ECVLeftDetails"/>
              <w:rPr>
                <w:color w:val="auto"/>
              </w:rPr>
            </w:pPr>
          </w:p>
          <w:p w14:paraId="4711950B" w14:textId="77777777" w:rsidR="00DD0F22" w:rsidRPr="00C02315" w:rsidRDefault="00DD0F22">
            <w:pPr>
              <w:pStyle w:val="ECVLeftDetails"/>
              <w:rPr>
                <w:color w:val="auto"/>
              </w:rPr>
            </w:pPr>
          </w:p>
          <w:p w14:paraId="088FA423" w14:textId="77777777" w:rsidR="00DD0F22" w:rsidRPr="00C02315" w:rsidRDefault="00DD0F22">
            <w:pPr>
              <w:pStyle w:val="ECVLeftDetails"/>
              <w:rPr>
                <w:color w:val="auto"/>
              </w:rPr>
            </w:pPr>
          </w:p>
          <w:p w14:paraId="09987DBA" w14:textId="77777777" w:rsidR="00DD0F22" w:rsidRPr="00C02315" w:rsidRDefault="00DD0F22">
            <w:pPr>
              <w:pStyle w:val="ECVLeftDetails"/>
              <w:rPr>
                <w:color w:val="auto"/>
              </w:rPr>
            </w:pPr>
          </w:p>
          <w:p w14:paraId="3A1C0616" w14:textId="77777777" w:rsidR="00DD0F22" w:rsidRPr="00C02315" w:rsidRDefault="00DD0F22">
            <w:pPr>
              <w:pStyle w:val="ECVLeftDetails"/>
              <w:rPr>
                <w:color w:val="auto"/>
              </w:rPr>
            </w:pPr>
          </w:p>
          <w:p w14:paraId="602258B3" w14:textId="77777777" w:rsidR="00DD0F22" w:rsidRPr="00C02315" w:rsidRDefault="00DD0F22">
            <w:pPr>
              <w:pStyle w:val="ECVLeftDetails"/>
              <w:rPr>
                <w:color w:val="auto"/>
              </w:rPr>
            </w:pPr>
          </w:p>
          <w:p w14:paraId="20B1BBA6" w14:textId="77777777" w:rsidR="00DD0F22" w:rsidRPr="00C02315" w:rsidRDefault="00DD0F22">
            <w:pPr>
              <w:pStyle w:val="ECVLeftDetails"/>
              <w:rPr>
                <w:color w:val="auto"/>
              </w:rPr>
            </w:pPr>
          </w:p>
          <w:p w14:paraId="5D788301" w14:textId="77777777" w:rsidR="00DD0F22" w:rsidRPr="00C02315" w:rsidRDefault="00DD0F22">
            <w:pPr>
              <w:pStyle w:val="ECVLeftDetails"/>
              <w:rPr>
                <w:color w:val="auto"/>
              </w:rPr>
            </w:pPr>
          </w:p>
          <w:p w14:paraId="7346A3F0" w14:textId="77777777" w:rsidR="00DD0F22" w:rsidRPr="00C02315" w:rsidRDefault="00DD0F22">
            <w:pPr>
              <w:pStyle w:val="ECVLeftDetails"/>
              <w:rPr>
                <w:color w:val="auto"/>
              </w:rPr>
            </w:pPr>
          </w:p>
          <w:p w14:paraId="780C2193" w14:textId="77777777" w:rsidR="00DD0F22" w:rsidRPr="00C02315" w:rsidRDefault="00DD0F22">
            <w:pPr>
              <w:pStyle w:val="ECVLeftDetails"/>
              <w:rPr>
                <w:color w:val="auto"/>
              </w:rPr>
            </w:pPr>
          </w:p>
          <w:p w14:paraId="0470FA1E" w14:textId="77777777" w:rsidR="00DD0F22" w:rsidRPr="00C02315" w:rsidRDefault="00DD0F22">
            <w:pPr>
              <w:pStyle w:val="ECVLeftDetails"/>
              <w:rPr>
                <w:color w:val="auto"/>
              </w:rPr>
            </w:pPr>
          </w:p>
          <w:p w14:paraId="7D381228" w14:textId="77777777" w:rsidR="00DD0F22" w:rsidRPr="00C02315" w:rsidRDefault="00DD0F22">
            <w:pPr>
              <w:pStyle w:val="ECVLeftDetails"/>
              <w:rPr>
                <w:color w:val="auto"/>
              </w:rPr>
            </w:pPr>
          </w:p>
          <w:p w14:paraId="6B1D90C0" w14:textId="77777777" w:rsidR="00DD0F22" w:rsidRPr="00C02315" w:rsidRDefault="00DD0F22">
            <w:pPr>
              <w:pStyle w:val="ECVLeftDetails"/>
              <w:rPr>
                <w:color w:val="auto"/>
              </w:rPr>
            </w:pPr>
          </w:p>
          <w:p w14:paraId="6846F847" w14:textId="77777777" w:rsidR="00DD0F22" w:rsidRPr="00C02315" w:rsidRDefault="00DD0F22">
            <w:pPr>
              <w:pStyle w:val="ECVLeftDetails"/>
              <w:rPr>
                <w:color w:val="auto"/>
              </w:rPr>
            </w:pPr>
          </w:p>
          <w:p w14:paraId="05AFB69B" w14:textId="77777777" w:rsidR="00DD0F22" w:rsidRPr="00C02315" w:rsidRDefault="00DD0F22">
            <w:pPr>
              <w:pStyle w:val="ECVLeftDetails"/>
              <w:rPr>
                <w:color w:val="auto"/>
              </w:rPr>
            </w:pPr>
          </w:p>
          <w:p w14:paraId="40FD009F" w14:textId="77777777" w:rsidR="00DD0F22" w:rsidRPr="00C02315" w:rsidRDefault="00DD0F22">
            <w:pPr>
              <w:pStyle w:val="ECVLeftDetails"/>
              <w:rPr>
                <w:color w:val="auto"/>
              </w:rPr>
            </w:pPr>
          </w:p>
          <w:p w14:paraId="450DA2F6" w14:textId="77777777" w:rsidR="00DD0F22" w:rsidRPr="00C02315" w:rsidRDefault="00DD0F22">
            <w:pPr>
              <w:pStyle w:val="ECVLeftDetails"/>
              <w:rPr>
                <w:color w:val="auto"/>
              </w:rPr>
            </w:pPr>
          </w:p>
          <w:p w14:paraId="373190FB" w14:textId="77777777" w:rsidR="00DD0F22" w:rsidRPr="00C02315" w:rsidRDefault="00DD0F22">
            <w:pPr>
              <w:pStyle w:val="ECVLeftDetails"/>
              <w:rPr>
                <w:color w:val="auto"/>
              </w:rPr>
            </w:pPr>
          </w:p>
          <w:p w14:paraId="0393D051" w14:textId="77777777" w:rsidR="00DD0F22" w:rsidRPr="00C02315" w:rsidRDefault="00DD0F22">
            <w:pPr>
              <w:pStyle w:val="ECVLeftDetails"/>
              <w:rPr>
                <w:color w:val="auto"/>
              </w:rPr>
            </w:pPr>
          </w:p>
          <w:p w14:paraId="58AB72D0" w14:textId="77777777" w:rsidR="00DD0F22" w:rsidRPr="00C02315" w:rsidRDefault="00DD0F22">
            <w:pPr>
              <w:pStyle w:val="ECVLeftDetails"/>
              <w:rPr>
                <w:color w:val="auto"/>
              </w:rPr>
            </w:pPr>
          </w:p>
          <w:p w14:paraId="44608907" w14:textId="77777777" w:rsidR="00DD0F22" w:rsidRPr="00C02315" w:rsidRDefault="00DD0F22">
            <w:pPr>
              <w:pStyle w:val="ECVLeftDetails"/>
              <w:rPr>
                <w:color w:val="auto"/>
              </w:rPr>
            </w:pPr>
          </w:p>
          <w:p w14:paraId="4675A7DC" w14:textId="77777777" w:rsidR="00DD0F22" w:rsidRPr="00C02315" w:rsidRDefault="00DD0F22">
            <w:pPr>
              <w:pStyle w:val="ECVLeftDetails"/>
              <w:rPr>
                <w:color w:val="auto"/>
              </w:rPr>
            </w:pPr>
          </w:p>
          <w:p w14:paraId="2AB5865A" w14:textId="77777777" w:rsidR="00DD0F22" w:rsidRPr="00C02315" w:rsidRDefault="00DD0F22">
            <w:pPr>
              <w:pStyle w:val="ECVLeftDetails"/>
              <w:rPr>
                <w:color w:val="auto"/>
              </w:rPr>
            </w:pPr>
          </w:p>
          <w:p w14:paraId="10F005F6" w14:textId="77777777" w:rsidR="00DD0F22" w:rsidRPr="00C02315" w:rsidRDefault="00DD0F22">
            <w:pPr>
              <w:pStyle w:val="ECVLeftDetails"/>
              <w:rPr>
                <w:color w:val="auto"/>
              </w:rPr>
            </w:pPr>
          </w:p>
          <w:p w14:paraId="63216AFB" w14:textId="77777777" w:rsidR="00DD0F22" w:rsidRPr="00C02315" w:rsidRDefault="00DD0F22" w:rsidP="00487C4C">
            <w:pPr>
              <w:pStyle w:val="ECVLeftDetails"/>
              <w:jc w:val="left"/>
              <w:rPr>
                <w:color w:val="auto"/>
              </w:rPr>
            </w:pPr>
          </w:p>
          <w:p w14:paraId="14121D5E" w14:textId="77777777" w:rsidR="00DD0F22" w:rsidRPr="00C02315" w:rsidRDefault="00DD0F22" w:rsidP="00487C4C">
            <w:pPr>
              <w:pStyle w:val="ECVLeftDetails"/>
              <w:jc w:val="left"/>
              <w:rPr>
                <w:color w:val="auto"/>
              </w:rPr>
            </w:pPr>
          </w:p>
          <w:p w14:paraId="15FD4E22" w14:textId="77777777" w:rsidR="00DD0F22" w:rsidRPr="00C02315" w:rsidRDefault="00DD0F22">
            <w:pPr>
              <w:pStyle w:val="ECVLeftDetails"/>
              <w:rPr>
                <w:color w:val="auto"/>
              </w:rPr>
            </w:pPr>
            <w:r w:rsidRPr="00C02315">
              <w:rPr>
                <w:color w:val="auto"/>
              </w:rPr>
              <w:t>Riconoscimenti e premi</w:t>
            </w:r>
          </w:p>
          <w:p w14:paraId="31AB1D8F" w14:textId="77777777" w:rsidR="00DD0F22" w:rsidRPr="00C02315" w:rsidRDefault="00DD0F22">
            <w:pPr>
              <w:pStyle w:val="ECVLeftDetails"/>
              <w:rPr>
                <w:color w:val="auto"/>
              </w:rPr>
            </w:pPr>
          </w:p>
          <w:p w14:paraId="0C99BB10" w14:textId="77777777" w:rsidR="00DD0F22" w:rsidRPr="00C02315" w:rsidRDefault="00DD0F22">
            <w:pPr>
              <w:pStyle w:val="ECVLeftDetails"/>
              <w:rPr>
                <w:color w:val="auto"/>
              </w:rPr>
            </w:pPr>
          </w:p>
          <w:p w14:paraId="00AA0C90" w14:textId="77777777" w:rsidR="00DD0F22" w:rsidRPr="00C02315" w:rsidRDefault="00DD0F22">
            <w:pPr>
              <w:pStyle w:val="ECVLeftDetails"/>
              <w:rPr>
                <w:color w:val="auto"/>
              </w:rPr>
            </w:pPr>
          </w:p>
          <w:p w14:paraId="16B0A930" w14:textId="77777777" w:rsidR="00DD0F22" w:rsidRPr="00C02315" w:rsidRDefault="00DD0F22">
            <w:pPr>
              <w:pStyle w:val="ECVLeftDetails"/>
              <w:rPr>
                <w:color w:val="auto"/>
              </w:rPr>
            </w:pPr>
          </w:p>
          <w:p w14:paraId="125744BF" w14:textId="77777777" w:rsidR="00DD0F22" w:rsidRPr="00C02315" w:rsidRDefault="00DD0F22">
            <w:pPr>
              <w:pStyle w:val="ECVLeftDetails"/>
              <w:rPr>
                <w:color w:val="auto"/>
              </w:rPr>
            </w:pPr>
          </w:p>
          <w:p w14:paraId="38F51C1B" w14:textId="77777777" w:rsidR="00DD0F22" w:rsidRPr="00C02315" w:rsidRDefault="00DD0F22">
            <w:pPr>
              <w:pStyle w:val="ECVLeftDetails"/>
              <w:rPr>
                <w:color w:val="auto"/>
              </w:rPr>
            </w:pPr>
          </w:p>
          <w:p w14:paraId="2E44094B" w14:textId="77777777" w:rsidR="00DD0F22" w:rsidRPr="00C02315" w:rsidRDefault="00DD0F22">
            <w:pPr>
              <w:pStyle w:val="ECVLeftDetails"/>
              <w:rPr>
                <w:color w:val="auto"/>
              </w:rPr>
            </w:pPr>
          </w:p>
          <w:p w14:paraId="03255D5D" w14:textId="77777777" w:rsidR="00DD0F22" w:rsidRPr="00C02315" w:rsidRDefault="00DD0F22">
            <w:pPr>
              <w:pStyle w:val="ECVLeftDetails"/>
              <w:rPr>
                <w:color w:val="auto"/>
              </w:rPr>
            </w:pPr>
          </w:p>
          <w:p w14:paraId="4B7B6777" w14:textId="77777777" w:rsidR="00DD0F22" w:rsidRPr="00C02315" w:rsidRDefault="00DD0F22">
            <w:pPr>
              <w:pStyle w:val="ECVLeftDetails"/>
              <w:rPr>
                <w:color w:val="auto"/>
              </w:rPr>
            </w:pPr>
          </w:p>
          <w:p w14:paraId="583D204A" w14:textId="77777777" w:rsidR="00DD0F22" w:rsidRPr="00C02315" w:rsidRDefault="00DD0F22">
            <w:pPr>
              <w:pStyle w:val="ECVLeftDetails"/>
              <w:rPr>
                <w:color w:val="auto"/>
              </w:rPr>
            </w:pPr>
          </w:p>
          <w:p w14:paraId="3C0CA27B" w14:textId="77777777" w:rsidR="00DD0F22" w:rsidRPr="00C02315" w:rsidRDefault="00DD0F22">
            <w:pPr>
              <w:pStyle w:val="ECVLeftDetails"/>
              <w:rPr>
                <w:color w:val="auto"/>
              </w:rPr>
            </w:pPr>
          </w:p>
          <w:p w14:paraId="4BC21C3A" w14:textId="77777777" w:rsidR="00DD0F22" w:rsidRPr="00C02315" w:rsidRDefault="00DD0F22">
            <w:pPr>
              <w:pStyle w:val="ECVLeftDetails"/>
              <w:rPr>
                <w:color w:val="auto"/>
              </w:rPr>
            </w:pPr>
          </w:p>
          <w:p w14:paraId="70C1CB36" w14:textId="77777777" w:rsidR="00DD0F22" w:rsidRPr="00C02315" w:rsidRDefault="00DD0F22">
            <w:pPr>
              <w:pStyle w:val="ECVLeftDetails"/>
              <w:rPr>
                <w:color w:val="auto"/>
              </w:rPr>
            </w:pPr>
          </w:p>
          <w:p w14:paraId="559DD745" w14:textId="77777777" w:rsidR="00DD0F22" w:rsidRPr="00C02315" w:rsidRDefault="00DD0F22">
            <w:pPr>
              <w:pStyle w:val="ECVLeftDetails"/>
              <w:rPr>
                <w:color w:val="auto"/>
              </w:rPr>
            </w:pPr>
          </w:p>
          <w:p w14:paraId="23584743" w14:textId="77777777" w:rsidR="00DD0F22" w:rsidRPr="00C02315" w:rsidRDefault="00DD0F22">
            <w:pPr>
              <w:pStyle w:val="ECVLeftDetails"/>
              <w:rPr>
                <w:color w:val="auto"/>
              </w:rPr>
            </w:pPr>
          </w:p>
          <w:p w14:paraId="0CB29CFA" w14:textId="77777777" w:rsidR="00DD0F22" w:rsidRPr="00C02315" w:rsidRDefault="00DD0F22">
            <w:pPr>
              <w:pStyle w:val="ECVLeftDetails"/>
              <w:rPr>
                <w:color w:val="auto"/>
              </w:rPr>
            </w:pPr>
          </w:p>
          <w:p w14:paraId="3B3CC8CF" w14:textId="77777777" w:rsidR="00DD0F22" w:rsidRPr="00C02315" w:rsidRDefault="00DD0F22">
            <w:pPr>
              <w:pStyle w:val="ECVLeftDetails"/>
              <w:rPr>
                <w:color w:val="auto"/>
              </w:rPr>
            </w:pPr>
          </w:p>
          <w:p w14:paraId="25F08A90" w14:textId="77777777" w:rsidR="00DD0F22" w:rsidRPr="00C02315" w:rsidRDefault="00DD0F22">
            <w:pPr>
              <w:pStyle w:val="ECVLeftDetails"/>
              <w:rPr>
                <w:color w:val="auto"/>
              </w:rPr>
            </w:pPr>
          </w:p>
          <w:p w14:paraId="1800763B" w14:textId="77777777" w:rsidR="00DD0F22" w:rsidRPr="00C02315" w:rsidRDefault="00DD0F22">
            <w:pPr>
              <w:pStyle w:val="ECVLeftDetails"/>
              <w:rPr>
                <w:color w:val="auto"/>
              </w:rPr>
            </w:pPr>
          </w:p>
          <w:p w14:paraId="64C46696" w14:textId="77777777" w:rsidR="00DD0F22" w:rsidRPr="00C02315" w:rsidRDefault="00DD0F22">
            <w:pPr>
              <w:pStyle w:val="ECVLeftDetails"/>
              <w:rPr>
                <w:color w:val="auto"/>
              </w:rPr>
            </w:pPr>
          </w:p>
          <w:p w14:paraId="5DA06853" w14:textId="77777777" w:rsidR="00DD0F22" w:rsidRPr="00C02315" w:rsidRDefault="00DD0F22">
            <w:pPr>
              <w:pStyle w:val="ECVLeftDetails"/>
              <w:rPr>
                <w:color w:val="auto"/>
              </w:rPr>
            </w:pPr>
          </w:p>
          <w:p w14:paraId="6DCF1E34" w14:textId="77777777" w:rsidR="00DD0F22" w:rsidRPr="00C02315" w:rsidRDefault="00DD0F22">
            <w:pPr>
              <w:pStyle w:val="ECVLeftDetails"/>
              <w:rPr>
                <w:color w:val="auto"/>
              </w:rPr>
            </w:pPr>
          </w:p>
          <w:p w14:paraId="3DC699DE" w14:textId="77777777" w:rsidR="00DD0F22" w:rsidRPr="00C02315" w:rsidRDefault="00DD0F22">
            <w:pPr>
              <w:pStyle w:val="ECVLeftDetails"/>
              <w:rPr>
                <w:color w:val="auto"/>
              </w:rPr>
            </w:pPr>
          </w:p>
          <w:p w14:paraId="07099F8F" w14:textId="77777777" w:rsidR="00DD0F22" w:rsidRPr="00C02315" w:rsidRDefault="00DD0F22">
            <w:pPr>
              <w:pStyle w:val="ECVLeftDetails"/>
              <w:rPr>
                <w:color w:val="auto"/>
              </w:rPr>
            </w:pPr>
          </w:p>
          <w:p w14:paraId="173AF67C" w14:textId="77777777" w:rsidR="00DD0F22" w:rsidRPr="00C02315" w:rsidRDefault="00DD0F22">
            <w:pPr>
              <w:pStyle w:val="ECVLeftDetails"/>
              <w:rPr>
                <w:color w:val="auto"/>
              </w:rPr>
            </w:pPr>
          </w:p>
          <w:p w14:paraId="4C0EBC1A" w14:textId="77777777" w:rsidR="00DD0F22" w:rsidRPr="00C02315" w:rsidRDefault="00DD0F22">
            <w:pPr>
              <w:pStyle w:val="ECVLeftDetails"/>
              <w:rPr>
                <w:color w:val="auto"/>
              </w:rPr>
            </w:pPr>
          </w:p>
          <w:p w14:paraId="6C530F1A" w14:textId="77777777" w:rsidR="00DD0F22" w:rsidRPr="00C02315" w:rsidRDefault="00DD0F22">
            <w:pPr>
              <w:pStyle w:val="ECVLeftDetails"/>
              <w:rPr>
                <w:color w:val="auto"/>
              </w:rPr>
            </w:pPr>
          </w:p>
          <w:p w14:paraId="49775A98" w14:textId="77777777" w:rsidR="00DD0F22" w:rsidRPr="00C02315" w:rsidRDefault="00DD0F22">
            <w:pPr>
              <w:pStyle w:val="ECVLeftDetails"/>
              <w:rPr>
                <w:color w:val="auto"/>
              </w:rPr>
            </w:pPr>
          </w:p>
          <w:p w14:paraId="02DB66B1" w14:textId="77777777" w:rsidR="00DD0F22" w:rsidRPr="00C02315" w:rsidRDefault="00DD0F22">
            <w:pPr>
              <w:pStyle w:val="ECVLeftDetails"/>
              <w:rPr>
                <w:color w:val="auto"/>
              </w:rPr>
            </w:pPr>
          </w:p>
          <w:p w14:paraId="35FF563D" w14:textId="77777777" w:rsidR="00DD0F22" w:rsidRPr="00C02315" w:rsidRDefault="00DD0F22">
            <w:pPr>
              <w:pStyle w:val="ECVLeftDetails"/>
              <w:rPr>
                <w:color w:val="auto"/>
              </w:rPr>
            </w:pPr>
          </w:p>
          <w:p w14:paraId="1F9C3602" w14:textId="77777777" w:rsidR="00DD0F22" w:rsidRPr="00C02315" w:rsidRDefault="00DD0F22">
            <w:pPr>
              <w:pStyle w:val="ECVLeftDetails"/>
              <w:rPr>
                <w:color w:val="auto"/>
              </w:rPr>
            </w:pPr>
          </w:p>
          <w:p w14:paraId="46D0BF05" w14:textId="77777777" w:rsidR="00DD0F22" w:rsidRPr="00C02315" w:rsidRDefault="00DD0F22">
            <w:pPr>
              <w:pStyle w:val="ECVLeftDetails"/>
              <w:rPr>
                <w:color w:val="auto"/>
              </w:rPr>
            </w:pPr>
          </w:p>
          <w:p w14:paraId="513D09EB" w14:textId="77777777" w:rsidR="00DD0F22" w:rsidRPr="00C02315" w:rsidRDefault="00DD0F22">
            <w:pPr>
              <w:pStyle w:val="ECVLeftDetails"/>
              <w:rPr>
                <w:color w:val="auto"/>
              </w:rPr>
            </w:pPr>
          </w:p>
          <w:p w14:paraId="2DB253D0" w14:textId="77777777" w:rsidR="00DD0F22" w:rsidRPr="00C02315" w:rsidRDefault="00DD0F22">
            <w:pPr>
              <w:pStyle w:val="ECVLeftDetails"/>
              <w:rPr>
                <w:color w:val="auto"/>
              </w:rPr>
            </w:pPr>
          </w:p>
          <w:p w14:paraId="2D462B6E" w14:textId="77777777" w:rsidR="00DD0F22" w:rsidRPr="00C02315" w:rsidRDefault="00DD0F22">
            <w:pPr>
              <w:pStyle w:val="ECVLeftDetails"/>
              <w:rPr>
                <w:color w:val="auto"/>
              </w:rPr>
            </w:pPr>
          </w:p>
          <w:p w14:paraId="77FCDEC5" w14:textId="77777777" w:rsidR="00DD0F22" w:rsidRPr="00C02315" w:rsidRDefault="00DD0F22">
            <w:pPr>
              <w:pStyle w:val="ECVLeftDetails"/>
              <w:rPr>
                <w:color w:val="auto"/>
              </w:rPr>
            </w:pPr>
          </w:p>
          <w:p w14:paraId="3AFB142B" w14:textId="77777777" w:rsidR="00DD0F22" w:rsidRPr="00C02315" w:rsidRDefault="00DD0F22">
            <w:pPr>
              <w:pStyle w:val="ECVLeftDetails"/>
              <w:rPr>
                <w:color w:val="auto"/>
              </w:rPr>
            </w:pPr>
          </w:p>
          <w:p w14:paraId="4D417EFA" w14:textId="77777777" w:rsidR="00DD0F22" w:rsidRPr="00C02315" w:rsidRDefault="00DD0F22">
            <w:pPr>
              <w:pStyle w:val="ECVLeftDetails"/>
              <w:rPr>
                <w:color w:val="auto"/>
              </w:rPr>
            </w:pPr>
          </w:p>
          <w:p w14:paraId="64B10FFD" w14:textId="77777777" w:rsidR="00DD0F22" w:rsidRPr="00C02315" w:rsidRDefault="00DD0F22">
            <w:pPr>
              <w:pStyle w:val="ECVLeftDetails"/>
              <w:rPr>
                <w:color w:val="auto"/>
              </w:rPr>
            </w:pPr>
          </w:p>
          <w:p w14:paraId="77BF4E93" w14:textId="77777777" w:rsidR="00DD0F22" w:rsidRPr="00C02315" w:rsidRDefault="00DD0F22">
            <w:pPr>
              <w:pStyle w:val="ECVLeftDetails"/>
              <w:rPr>
                <w:color w:val="auto"/>
              </w:rPr>
            </w:pPr>
          </w:p>
          <w:p w14:paraId="01364C4D" w14:textId="77777777" w:rsidR="00DD0F22" w:rsidRPr="00C02315" w:rsidRDefault="00DD0F22">
            <w:pPr>
              <w:pStyle w:val="ECVLeftDetails"/>
              <w:rPr>
                <w:color w:val="auto"/>
              </w:rPr>
            </w:pPr>
          </w:p>
          <w:p w14:paraId="1B19D2DB" w14:textId="77777777" w:rsidR="00DD0F22" w:rsidRPr="00C02315" w:rsidRDefault="00DD0F22">
            <w:pPr>
              <w:pStyle w:val="ECVLeftDetails"/>
              <w:rPr>
                <w:color w:val="auto"/>
              </w:rPr>
            </w:pPr>
          </w:p>
          <w:p w14:paraId="48BAEDD5" w14:textId="77777777" w:rsidR="00DD0F22" w:rsidRPr="00C02315" w:rsidRDefault="00DD0F22">
            <w:pPr>
              <w:pStyle w:val="ECVLeftDetails"/>
              <w:rPr>
                <w:color w:val="auto"/>
              </w:rPr>
            </w:pPr>
          </w:p>
          <w:p w14:paraId="4642D44A" w14:textId="77777777" w:rsidR="00DD0F22" w:rsidRPr="00C02315" w:rsidRDefault="00DD0F22">
            <w:pPr>
              <w:pStyle w:val="ECVLeftDetails"/>
              <w:rPr>
                <w:color w:val="auto"/>
              </w:rPr>
            </w:pPr>
          </w:p>
          <w:p w14:paraId="0CD6FD31" w14:textId="77777777" w:rsidR="00DD0F22" w:rsidRPr="00C02315" w:rsidRDefault="00DD0F22">
            <w:pPr>
              <w:pStyle w:val="ECVLeftDetails"/>
              <w:rPr>
                <w:color w:val="auto"/>
              </w:rPr>
            </w:pPr>
          </w:p>
          <w:p w14:paraId="2EBC0044" w14:textId="77777777" w:rsidR="00DD0F22" w:rsidRPr="00C02315" w:rsidRDefault="00DD0F22">
            <w:pPr>
              <w:pStyle w:val="ECVLeftDetails"/>
              <w:rPr>
                <w:color w:val="auto"/>
              </w:rPr>
            </w:pPr>
          </w:p>
          <w:p w14:paraId="7D6304C5" w14:textId="77777777" w:rsidR="00DD0F22" w:rsidRPr="00C02315" w:rsidRDefault="00DD0F22">
            <w:pPr>
              <w:pStyle w:val="ECVLeftDetails"/>
              <w:rPr>
                <w:color w:val="auto"/>
              </w:rPr>
            </w:pPr>
          </w:p>
          <w:p w14:paraId="5ABAF220" w14:textId="77777777" w:rsidR="00DD0F22" w:rsidRPr="00C02315" w:rsidRDefault="00DD0F22">
            <w:pPr>
              <w:pStyle w:val="ECVLeftDetails"/>
              <w:rPr>
                <w:color w:val="auto"/>
              </w:rPr>
            </w:pPr>
          </w:p>
          <w:p w14:paraId="50E79981" w14:textId="77777777" w:rsidR="00DD0F22" w:rsidRPr="00C02315" w:rsidRDefault="00DD0F22">
            <w:pPr>
              <w:pStyle w:val="ECVLeftDetails"/>
              <w:rPr>
                <w:color w:val="auto"/>
              </w:rPr>
            </w:pPr>
          </w:p>
          <w:p w14:paraId="5FF8C892" w14:textId="77777777" w:rsidR="00DD0F22" w:rsidRPr="00C02315" w:rsidRDefault="00DD0F22">
            <w:pPr>
              <w:pStyle w:val="ECVLeftDetails"/>
              <w:rPr>
                <w:color w:val="auto"/>
              </w:rPr>
            </w:pPr>
          </w:p>
          <w:p w14:paraId="663379A7" w14:textId="77777777" w:rsidR="00DD0F22" w:rsidRPr="00C02315" w:rsidRDefault="00DD0F22">
            <w:pPr>
              <w:pStyle w:val="ECVLeftDetails"/>
              <w:rPr>
                <w:color w:val="auto"/>
              </w:rPr>
            </w:pPr>
          </w:p>
          <w:p w14:paraId="5FCEFC18" w14:textId="77777777" w:rsidR="00DD0F22" w:rsidRPr="00C02315" w:rsidRDefault="00DD0F22">
            <w:pPr>
              <w:pStyle w:val="ECVLeftDetails"/>
              <w:rPr>
                <w:color w:val="auto"/>
              </w:rPr>
            </w:pPr>
          </w:p>
          <w:p w14:paraId="22AA0B4C" w14:textId="77777777" w:rsidR="00DD0F22" w:rsidRPr="00C02315" w:rsidRDefault="00DD0F22">
            <w:pPr>
              <w:pStyle w:val="ECVLeftDetails"/>
              <w:rPr>
                <w:color w:val="auto"/>
              </w:rPr>
            </w:pPr>
          </w:p>
          <w:p w14:paraId="70802FA2" w14:textId="77777777" w:rsidR="00DD0F22" w:rsidRPr="00C02315" w:rsidRDefault="00DD0F22">
            <w:pPr>
              <w:pStyle w:val="ECVLeftDetails"/>
              <w:rPr>
                <w:color w:val="auto"/>
              </w:rPr>
            </w:pPr>
          </w:p>
          <w:p w14:paraId="00B04F91" w14:textId="77777777" w:rsidR="00DD0F22" w:rsidRPr="00C02315" w:rsidRDefault="00DD0F22">
            <w:pPr>
              <w:pStyle w:val="ECVLeftDetails"/>
              <w:rPr>
                <w:color w:val="auto"/>
              </w:rPr>
            </w:pPr>
          </w:p>
          <w:p w14:paraId="06E92EF1" w14:textId="77777777" w:rsidR="00DD0F22" w:rsidRPr="00C02315" w:rsidRDefault="00DD0F22">
            <w:pPr>
              <w:pStyle w:val="ECVLeftDetails"/>
              <w:rPr>
                <w:color w:val="auto"/>
              </w:rPr>
            </w:pPr>
          </w:p>
          <w:p w14:paraId="3ABA8F0C" w14:textId="77777777" w:rsidR="00DD0F22" w:rsidRPr="00C02315" w:rsidRDefault="00DD0F22">
            <w:pPr>
              <w:pStyle w:val="ECVLeftDetails"/>
              <w:rPr>
                <w:color w:val="auto"/>
              </w:rPr>
            </w:pPr>
          </w:p>
          <w:p w14:paraId="220E86E1" w14:textId="77777777" w:rsidR="00DD0F22" w:rsidRPr="00C02315" w:rsidRDefault="00DD0F22">
            <w:pPr>
              <w:pStyle w:val="ECVLeftDetails"/>
              <w:rPr>
                <w:color w:val="auto"/>
              </w:rPr>
            </w:pPr>
          </w:p>
          <w:p w14:paraId="22593ADC" w14:textId="77777777" w:rsidR="00DD0F22" w:rsidRPr="00C02315" w:rsidRDefault="00DD0F22">
            <w:pPr>
              <w:pStyle w:val="ECVLeftDetails"/>
              <w:rPr>
                <w:color w:val="auto"/>
              </w:rPr>
            </w:pPr>
          </w:p>
          <w:p w14:paraId="5433CA96" w14:textId="77777777" w:rsidR="00DD0F22" w:rsidRPr="00C02315" w:rsidRDefault="00DD0F22">
            <w:pPr>
              <w:pStyle w:val="ECVLeftDetails"/>
              <w:rPr>
                <w:color w:val="auto"/>
              </w:rPr>
            </w:pPr>
          </w:p>
          <w:p w14:paraId="61EFACF7" w14:textId="77777777" w:rsidR="00DD0F22" w:rsidRPr="00C02315" w:rsidRDefault="00DD0F22">
            <w:pPr>
              <w:pStyle w:val="ECVLeftDetails"/>
              <w:rPr>
                <w:color w:val="auto"/>
              </w:rPr>
            </w:pPr>
          </w:p>
          <w:p w14:paraId="42CB5CB7" w14:textId="77777777" w:rsidR="00DD0F22" w:rsidRPr="00C02315" w:rsidRDefault="00DD0F22">
            <w:pPr>
              <w:pStyle w:val="ECVLeftDetails"/>
              <w:rPr>
                <w:color w:val="auto"/>
              </w:rPr>
            </w:pPr>
          </w:p>
          <w:p w14:paraId="0EB0C248" w14:textId="77777777" w:rsidR="00DD0F22" w:rsidRPr="00C02315" w:rsidRDefault="00DD0F22">
            <w:pPr>
              <w:pStyle w:val="ECVLeftDetails"/>
              <w:rPr>
                <w:color w:val="auto"/>
              </w:rPr>
            </w:pPr>
          </w:p>
          <w:p w14:paraId="2E1A09EA" w14:textId="77777777" w:rsidR="00DD0F22" w:rsidRPr="00C02315" w:rsidRDefault="00DD0F22">
            <w:pPr>
              <w:pStyle w:val="ECVLeftDetails"/>
              <w:rPr>
                <w:color w:val="auto"/>
              </w:rPr>
            </w:pPr>
          </w:p>
          <w:p w14:paraId="37FB33F8" w14:textId="77777777" w:rsidR="00DD0F22" w:rsidRPr="00C02315" w:rsidRDefault="00DD0F22">
            <w:pPr>
              <w:pStyle w:val="ECVLeftDetails"/>
              <w:rPr>
                <w:color w:val="auto"/>
              </w:rPr>
            </w:pPr>
          </w:p>
          <w:p w14:paraId="3B058264" w14:textId="77777777" w:rsidR="00DD0F22" w:rsidRPr="00C02315" w:rsidRDefault="00DD0F22">
            <w:pPr>
              <w:pStyle w:val="ECVLeftDetails"/>
              <w:rPr>
                <w:color w:val="auto"/>
              </w:rPr>
            </w:pPr>
          </w:p>
          <w:p w14:paraId="5D68133D" w14:textId="77777777" w:rsidR="00DD0F22" w:rsidRPr="00C02315" w:rsidRDefault="00DD0F22">
            <w:pPr>
              <w:pStyle w:val="ECVLeftDetails"/>
              <w:rPr>
                <w:color w:val="auto"/>
              </w:rPr>
            </w:pPr>
          </w:p>
          <w:p w14:paraId="7CB6EDFD" w14:textId="77777777" w:rsidR="00DD0F22" w:rsidRPr="00C02315" w:rsidRDefault="00DD0F22">
            <w:pPr>
              <w:pStyle w:val="ECVLeftDetails"/>
              <w:rPr>
                <w:color w:val="auto"/>
              </w:rPr>
            </w:pPr>
          </w:p>
          <w:p w14:paraId="10D4F328" w14:textId="77777777" w:rsidR="00DD0F22" w:rsidRPr="00C02315" w:rsidRDefault="00DD0F22">
            <w:pPr>
              <w:pStyle w:val="ECVLeftDetails"/>
              <w:rPr>
                <w:color w:val="auto"/>
              </w:rPr>
            </w:pPr>
          </w:p>
          <w:p w14:paraId="5480FCE7" w14:textId="77777777" w:rsidR="00DD0F22" w:rsidRPr="00C02315" w:rsidRDefault="00DD0F22">
            <w:pPr>
              <w:pStyle w:val="ECVLeftDetails"/>
              <w:rPr>
                <w:color w:val="auto"/>
              </w:rPr>
            </w:pPr>
          </w:p>
          <w:p w14:paraId="73730CAC" w14:textId="77777777" w:rsidR="00DD0F22" w:rsidRPr="00C02315" w:rsidRDefault="00DD0F22">
            <w:pPr>
              <w:pStyle w:val="ECVLeftDetails"/>
              <w:rPr>
                <w:color w:val="auto"/>
              </w:rPr>
            </w:pPr>
          </w:p>
          <w:p w14:paraId="1FBA0BC3" w14:textId="77777777" w:rsidR="00DD0F22" w:rsidRPr="00C02315" w:rsidRDefault="00DD0F22">
            <w:pPr>
              <w:pStyle w:val="ECVLeftDetails"/>
              <w:rPr>
                <w:color w:val="auto"/>
              </w:rPr>
            </w:pPr>
          </w:p>
          <w:p w14:paraId="3F61F342" w14:textId="77777777" w:rsidR="00DD0F22" w:rsidRPr="00C02315" w:rsidRDefault="00DD0F22">
            <w:pPr>
              <w:pStyle w:val="ECVLeftDetails"/>
              <w:rPr>
                <w:color w:val="auto"/>
              </w:rPr>
            </w:pPr>
          </w:p>
          <w:p w14:paraId="2BBE0664" w14:textId="77777777" w:rsidR="00DD0F22" w:rsidRPr="00C02315" w:rsidRDefault="00DD0F22">
            <w:pPr>
              <w:pStyle w:val="ECVLeftDetails"/>
              <w:rPr>
                <w:color w:val="auto"/>
              </w:rPr>
            </w:pPr>
          </w:p>
          <w:p w14:paraId="3407F4E2" w14:textId="77777777" w:rsidR="00DD0F22" w:rsidRPr="00C02315" w:rsidRDefault="00DD0F22">
            <w:pPr>
              <w:pStyle w:val="ECVLeftDetails"/>
              <w:rPr>
                <w:color w:val="auto"/>
              </w:rPr>
            </w:pPr>
          </w:p>
          <w:p w14:paraId="304A51AD" w14:textId="77777777" w:rsidR="00DD0F22" w:rsidRPr="00C02315" w:rsidRDefault="00DD0F22">
            <w:pPr>
              <w:pStyle w:val="ECVLeftDetails"/>
              <w:rPr>
                <w:color w:val="auto"/>
              </w:rPr>
            </w:pPr>
          </w:p>
          <w:p w14:paraId="2E2C2FF1" w14:textId="77777777" w:rsidR="00DD0F22" w:rsidRPr="00C02315" w:rsidRDefault="00DD0F22">
            <w:pPr>
              <w:pStyle w:val="ECVLeftDetails"/>
              <w:rPr>
                <w:color w:val="auto"/>
              </w:rPr>
            </w:pPr>
          </w:p>
          <w:p w14:paraId="7037FF13" w14:textId="77777777" w:rsidR="00DD0F22" w:rsidRPr="00C02315" w:rsidRDefault="00DD0F22">
            <w:pPr>
              <w:pStyle w:val="ECVLeftDetails"/>
              <w:rPr>
                <w:color w:val="auto"/>
              </w:rPr>
            </w:pPr>
          </w:p>
          <w:p w14:paraId="2F416388" w14:textId="77777777" w:rsidR="00DD0F22" w:rsidRPr="00C02315" w:rsidRDefault="00DD0F22">
            <w:pPr>
              <w:pStyle w:val="ECVLeftDetails"/>
              <w:rPr>
                <w:color w:val="auto"/>
              </w:rPr>
            </w:pPr>
          </w:p>
          <w:p w14:paraId="7A9413F9" w14:textId="77777777" w:rsidR="00DD0F22" w:rsidRPr="00C02315" w:rsidRDefault="00DD0F22">
            <w:pPr>
              <w:pStyle w:val="ECVLeftDetails"/>
              <w:rPr>
                <w:color w:val="auto"/>
              </w:rPr>
            </w:pPr>
          </w:p>
          <w:p w14:paraId="1DCF20CF" w14:textId="77777777" w:rsidR="00DD0F22" w:rsidRPr="00C02315" w:rsidRDefault="00DD0F22">
            <w:pPr>
              <w:pStyle w:val="ECVLeftDetails"/>
              <w:rPr>
                <w:color w:val="auto"/>
              </w:rPr>
            </w:pPr>
          </w:p>
          <w:p w14:paraId="2E2A67A9" w14:textId="77777777" w:rsidR="00DD0F22" w:rsidRPr="00C02315" w:rsidRDefault="00DD0F22">
            <w:pPr>
              <w:pStyle w:val="ECVLeftDetails"/>
              <w:rPr>
                <w:color w:val="auto"/>
              </w:rPr>
            </w:pPr>
          </w:p>
          <w:p w14:paraId="2BD79CA8" w14:textId="77777777" w:rsidR="00DD0F22" w:rsidRPr="00C02315" w:rsidRDefault="00DD0F22">
            <w:pPr>
              <w:pStyle w:val="ECVLeftDetails"/>
              <w:rPr>
                <w:color w:val="auto"/>
              </w:rPr>
            </w:pPr>
          </w:p>
          <w:p w14:paraId="09A19FD8" w14:textId="77777777" w:rsidR="00DD0F22" w:rsidRPr="00C02315" w:rsidRDefault="00DD0F22">
            <w:pPr>
              <w:pStyle w:val="ECVLeftDetails"/>
              <w:rPr>
                <w:color w:val="auto"/>
              </w:rPr>
            </w:pPr>
          </w:p>
          <w:p w14:paraId="187DC789" w14:textId="77777777" w:rsidR="00DD0F22" w:rsidRPr="00C02315" w:rsidRDefault="00DD0F22">
            <w:pPr>
              <w:pStyle w:val="ECVLeftDetails"/>
              <w:rPr>
                <w:color w:val="auto"/>
              </w:rPr>
            </w:pPr>
          </w:p>
          <w:p w14:paraId="2C5C90BD" w14:textId="77777777" w:rsidR="00DD0F22" w:rsidRPr="00C02315" w:rsidRDefault="00DD0F22">
            <w:pPr>
              <w:pStyle w:val="ECVLeftDetails"/>
              <w:rPr>
                <w:color w:val="auto"/>
              </w:rPr>
            </w:pPr>
          </w:p>
          <w:p w14:paraId="76295E73" w14:textId="77777777" w:rsidR="00DD0F22" w:rsidRPr="00C02315" w:rsidRDefault="00DD0F22">
            <w:pPr>
              <w:pStyle w:val="ECVLeftDetails"/>
              <w:rPr>
                <w:color w:val="auto"/>
              </w:rPr>
            </w:pPr>
          </w:p>
          <w:p w14:paraId="2C196008" w14:textId="77777777" w:rsidR="00DD0F22" w:rsidRPr="00C02315" w:rsidRDefault="00DD0F22">
            <w:pPr>
              <w:pStyle w:val="ECVLeftDetails"/>
              <w:rPr>
                <w:color w:val="auto"/>
              </w:rPr>
            </w:pPr>
          </w:p>
          <w:p w14:paraId="6485EF4A" w14:textId="77777777" w:rsidR="00DD0F22" w:rsidRPr="00C02315" w:rsidRDefault="00DD0F22">
            <w:pPr>
              <w:pStyle w:val="ECVLeftDetails"/>
              <w:rPr>
                <w:color w:val="auto"/>
              </w:rPr>
            </w:pPr>
          </w:p>
          <w:p w14:paraId="0139E8AA" w14:textId="77777777" w:rsidR="00DD0F22" w:rsidRPr="00C02315" w:rsidRDefault="00DD0F22">
            <w:pPr>
              <w:pStyle w:val="ECVLeftDetails"/>
              <w:rPr>
                <w:color w:val="auto"/>
              </w:rPr>
            </w:pPr>
          </w:p>
          <w:p w14:paraId="259F8220" w14:textId="77777777" w:rsidR="00DD0F22" w:rsidRPr="00C02315" w:rsidRDefault="00DD0F22">
            <w:pPr>
              <w:pStyle w:val="ECVLeftDetails"/>
              <w:rPr>
                <w:color w:val="auto"/>
              </w:rPr>
            </w:pPr>
          </w:p>
          <w:p w14:paraId="734FBA39" w14:textId="77777777" w:rsidR="00DD0F22" w:rsidRPr="00C02315" w:rsidRDefault="00DD0F22">
            <w:pPr>
              <w:pStyle w:val="ECVLeftDetails"/>
              <w:rPr>
                <w:color w:val="auto"/>
              </w:rPr>
            </w:pPr>
          </w:p>
          <w:p w14:paraId="54A815AE" w14:textId="77777777" w:rsidR="00DD0F22" w:rsidRPr="00C02315" w:rsidRDefault="00DD0F22" w:rsidP="00DD0F22">
            <w:pPr>
              <w:pStyle w:val="ECVLeftDetails"/>
              <w:jc w:val="center"/>
              <w:rPr>
                <w:color w:val="auto"/>
              </w:rPr>
            </w:pPr>
          </w:p>
          <w:p w14:paraId="4F5484E8" w14:textId="77777777" w:rsidR="00DD0F22" w:rsidRPr="00C02315" w:rsidRDefault="00DD0F22">
            <w:pPr>
              <w:pStyle w:val="ECVLeftDetails"/>
              <w:rPr>
                <w:color w:val="auto"/>
              </w:rPr>
            </w:pPr>
          </w:p>
        </w:tc>
      </w:tr>
    </w:tbl>
    <w:p w14:paraId="7CEBD353" w14:textId="77777777" w:rsidR="00CD1D2A" w:rsidRDefault="00CD1D2A">
      <w:pPr>
        <w:pStyle w:val="ECVText"/>
      </w:pPr>
    </w:p>
    <w:p w14:paraId="7E170FDC" w14:textId="329EF132" w:rsidR="00CD1D2A" w:rsidRDefault="00CD1D2A"/>
    <w:sectPr w:rsidR="00CD1D2A">
      <w:headerReference w:type="even" r:id="rId13"/>
      <w:headerReference w:type="default" r:id="rId14"/>
      <w:footerReference w:type="even" r:id="rId15"/>
      <w:footerReference w:type="default" r:id="rId16"/>
      <w:pgSz w:w="11906" w:h="16838"/>
      <w:pgMar w:top="1644" w:right="680" w:bottom="1474" w:left="850" w:header="850" w:footer="6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F0AB9" w14:textId="77777777" w:rsidR="003C70AA" w:rsidRDefault="003C70AA">
      <w:r>
        <w:separator/>
      </w:r>
    </w:p>
  </w:endnote>
  <w:endnote w:type="continuationSeparator" w:id="0">
    <w:p w14:paraId="023C7124" w14:textId="77777777" w:rsidR="003C70AA" w:rsidRDefault="003C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MT">
    <w:altName w:val="Times New Roman"/>
    <w:charset w:val="00"/>
    <w:family w:val="auto"/>
    <w:pitch w:val="variable"/>
    <w:sig w:usb0="00000000"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3E9A1" w14:textId="06F8521A" w:rsidR="00CD1D2A" w:rsidRDefault="00CD1D2A">
    <w:pPr>
      <w:pStyle w:val="Pidipagina"/>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Unione europea, 2002-2015 | europass.cedefop.europa.eu </w:t>
    </w:r>
    <w:r>
      <w:rPr>
        <w:rFonts w:ascii="ArialMT" w:eastAsia="ArialMT" w:hAnsi="ArialMT" w:cs="ArialMT"/>
        <w:sz w:val="14"/>
        <w:szCs w:val="14"/>
      </w:rPr>
      <w:tab/>
      <w:t>Pagina</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965AE8">
      <w:rPr>
        <w:rFonts w:eastAsia="ArialMT" w:cs="ArialMT"/>
        <w:noProof/>
        <w:sz w:val="14"/>
        <w:szCs w:val="14"/>
      </w:rPr>
      <w:t>2</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965AE8">
      <w:rPr>
        <w:rFonts w:eastAsia="ArialMT" w:cs="ArialMT"/>
        <w:noProof/>
        <w:sz w:val="14"/>
        <w:szCs w:val="14"/>
      </w:rPr>
      <w:t>14</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E55C6" w14:textId="32AD1C23" w:rsidR="00CD1D2A" w:rsidRDefault="00CD1D2A">
    <w:pPr>
      <w:pStyle w:val="Pidipagina"/>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Unione europea, 2002-2015 | europass.cedefop.europa.eu </w:t>
    </w:r>
    <w:r>
      <w:rPr>
        <w:rFonts w:ascii="ArialMT" w:eastAsia="ArialMT" w:hAnsi="ArialMT" w:cs="ArialMT"/>
        <w:sz w:val="14"/>
        <w:szCs w:val="14"/>
      </w:rPr>
      <w:tab/>
      <w:t>Pagina</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965AE8">
      <w:rPr>
        <w:rFonts w:eastAsia="ArialMT" w:cs="ArialMT"/>
        <w:noProof/>
        <w:sz w:val="14"/>
        <w:szCs w:val="14"/>
      </w:rPr>
      <w:t>1</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965AE8">
      <w:rPr>
        <w:rFonts w:eastAsia="ArialMT" w:cs="ArialMT"/>
        <w:noProof/>
        <w:sz w:val="14"/>
        <w:szCs w:val="14"/>
      </w:rPr>
      <w:t>14</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4ADCA" w14:textId="77777777" w:rsidR="003C70AA" w:rsidRDefault="003C70AA">
      <w:r>
        <w:separator/>
      </w:r>
    </w:p>
  </w:footnote>
  <w:footnote w:type="continuationSeparator" w:id="0">
    <w:p w14:paraId="5F88D17E" w14:textId="77777777" w:rsidR="003C70AA" w:rsidRDefault="003C70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DC1A6" w14:textId="77777777" w:rsidR="00CD1D2A" w:rsidRDefault="00570405">
    <w:pPr>
      <w:pStyle w:val="ECVCurriculumVitaeNextPages"/>
    </w:pPr>
    <w:r>
      <w:rPr>
        <w:noProof/>
        <w:lang w:eastAsia="it-IT" w:bidi="ar-SA"/>
      </w:rPr>
      <w:drawing>
        <wp:anchor distT="0" distB="0" distL="0" distR="0" simplePos="0" relativeHeight="251658240" behindDoc="0" locked="0" layoutInCell="1" allowOverlap="1" wp14:anchorId="7B290B8F" wp14:editId="70AD6668">
          <wp:simplePos x="0" y="0"/>
          <wp:positionH relativeFrom="column">
            <wp:posOffset>0</wp:posOffset>
          </wp:positionH>
          <wp:positionV relativeFrom="paragraph">
            <wp:posOffset>0</wp:posOffset>
          </wp:positionV>
          <wp:extent cx="993140" cy="28765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D1D2A">
      <w:t xml:space="preserve"> </w:t>
    </w:r>
    <w:r w:rsidR="00CD1D2A">
      <w:tab/>
      <w:t xml:space="preserve"> </w:t>
    </w:r>
    <w:r w:rsidR="00CB5A2F">
      <w:rPr>
        <w:szCs w:val="20"/>
      </w:rPr>
      <w:t>Curriculum Vitae</w:t>
    </w:r>
    <w:r w:rsidR="00CB5A2F">
      <w:rPr>
        <w:szCs w:val="20"/>
      </w:rPr>
      <w:tab/>
      <w:t xml:space="preserve"> Teresa Rampino</w:t>
    </w:r>
    <w:r w:rsidR="00CD1D2A">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8EB1E" w14:textId="77777777" w:rsidR="00DA431D" w:rsidRDefault="00570405">
    <w:pPr>
      <w:pStyle w:val="ECVCurriculumVitaeNextPages"/>
      <w:rPr>
        <w:szCs w:val="20"/>
      </w:rPr>
    </w:pPr>
    <w:r>
      <w:rPr>
        <w:noProof/>
        <w:lang w:eastAsia="it-IT" w:bidi="ar-SA"/>
      </w:rPr>
      <w:drawing>
        <wp:anchor distT="0" distB="0" distL="0" distR="0" simplePos="0" relativeHeight="251657216" behindDoc="0" locked="0" layoutInCell="1" allowOverlap="1" wp14:anchorId="473E8E8E" wp14:editId="45EFB148">
          <wp:simplePos x="0" y="0"/>
          <wp:positionH relativeFrom="column">
            <wp:posOffset>0</wp:posOffset>
          </wp:positionH>
          <wp:positionV relativeFrom="paragraph">
            <wp:posOffset>0</wp:posOffset>
          </wp:positionV>
          <wp:extent cx="993140" cy="28765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D1D2A">
      <w:t xml:space="preserve"> </w:t>
    </w:r>
    <w:r w:rsidR="00CD1D2A">
      <w:tab/>
      <w:t xml:space="preserve"> </w:t>
    </w:r>
    <w:r w:rsidR="00CD1D2A">
      <w:rPr>
        <w:szCs w:val="20"/>
      </w:rPr>
      <w:t>Curriculum Vitae</w:t>
    </w:r>
    <w:r w:rsidR="00CD1D2A">
      <w:rPr>
        <w:szCs w:val="20"/>
      </w:rPr>
      <w:tab/>
      <w:t xml:space="preserve"> </w:t>
    </w:r>
    <w:r w:rsidR="00DA431D">
      <w:rPr>
        <w:szCs w:val="20"/>
      </w:rPr>
      <w:t>Teresa Rampino</w:t>
    </w:r>
  </w:p>
  <w:p w14:paraId="5190A18F" w14:textId="77777777" w:rsidR="00CD1D2A" w:rsidRDefault="00CD1D2A">
    <w:pPr>
      <w:pStyle w:val="ECVCurriculumVitaeNextPages"/>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98E6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96"/>
    <w:rsid w:val="000809AC"/>
    <w:rsid w:val="001D5B5F"/>
    <w:rsid w:val="002477D0"/>
    <w:rsid w:val="0025183F"/>
    <w:rsid w:val="00255931"/>
    <w:rsid w:val="002C4380"/>
    <w:rsid w:val="003A5509"/>
    <w:rsid w:val="003C70AA"/>
    <w:rsid w:val="00403302"/>
    <w:rsid w:val="00487C4C"/>
    <w:rsid w:val="004D7C8F"/>
    <w:rsid w:val="0055160C"/>
    <w:rsid w:val="00567916"/>
    <w:rsid w:val="00570405"/>
    <w:rsid w:val="00751440"/>
    <w:rsid w:val="00754C05"/>
    <w:rsid w:val="00771097"/>
    <w:rsid w:val="007A14BE"/>
    <w:rsid w:val="00825CE6"/>
    <w:rsid w:val="00855CFA"/>
    <w:rsid w:val="0093445B"/>
    <w:rsid w:val="00965AE8"/>
    <w:rsid w:val="0098736D"/>
    <w:rsid w:val="009B01B0"/>
    <w:rsid w:val="00A07B4E"/>
    <w:rsid w:val="00A53702"/>
    <w:rsid w:val="00AA3BAB"/>
    <w:rsid w:val="00AC6B40"/>
    <w:rsid w:val="00AC7733"/>
    <w:rsid w:val="00AF56B3"/>
    <w:rsid w:val="00B809F6"/>
    <w:rsid w:val="00BB3B96"/>
    <w:rsid w:val="00C02315"/>
    <w:rsid w:val="00CB5A2F"/>
    <w:rsid w:val="00CD1D2A"/>
    <w:rsid w:val="00CE5525"/>
    <w:rsid w:val="00D473BB"/>
    <w:rsid w:val="00DA431D"/>
    <w:rsid w:val="00DD0F22"/>
    <w:rsid w:val="00E1110A"/>
    <w:rsid w:val="00EA09E7"/>
    <w:rsid w:val="00FA33A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23C1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ascii="Arial" w:eastAsia="SimSun" w:hAnsi="Arial" w:cs="Mangal"/>
      <w:color w:val="3F3A38"/>
      <w:spacing w:val="-6"/>
      <w:kern w:val="1"/>
      <w:sz w:val="16"/>
      <w:szCs w:val="24"/>
      <w:lang w:eastAsia="hi-IN" w:bidi="hi-IN"/>
    </w:rPr>
  </w:style>
  <w:style w:type="paragraph" w:styleId="Titolo1">
    <w:name w:val="heading 1"/>
    <w:basedOn w:val="Heading"/>
    <w:next w:val="Corpotesto"/>
    <w:qFormat/>
    <w:pPr>
      <w:outlineLvl w:val="0"/>
    </w:pPr>
    <w:rPr>
      <w:b/>
      <w:bCs/>
      <w:sz w:val="32"/>
      <w:szCs w:val="32"/>
    </w:rPr>
  </w:style>
  <w:style w:type="paragraph" w:styleId="Titolo2">
    <w:name w:val="heading 2"/>
    <w:basedOn w:val="Heading"/>
    <w:next w:val="Corpotesto"/>
    <w:qFormat/>
    <w:pPr>
      <w:numPr>
        <w:ilvl w:val="1"/>
        <w:numId w:val="1"/>
      </w:numPr>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Numeroriga">
    <w:name w:val="line number"/>
  </w:style>
  <w:style w:type="character" w:styleId="Collegamentoipertestuale">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Collegamentovisitato">
    <w:name w:val="FollowedHyperlink"/>
    <w:rPr>
      <w:color w:val="800000"/>
      <w:u w:val="single"/>
    </w:rPr>
  </w:style>
  <w:style w:type="paragraph" w:customStyle="1" w:styleId="Heading">
    <w:name w:val="Heading"/>
    <w:basedOn w:val="Normale"/>
    <w:next w:val="Corpotesto"/>
    <w:pPr>
      <w:keepNext/>
      <w:spacing w:before="240" w:after="120"/>
    </w:pPr>
    <w:rPr>
      <w:rFonts w:eastAsia="Microsoft YaHei"/>
      <w:sz w:val="28"/>
      <w:szCs w:val="28"/>
    </w:rPr>
  </w:style>
  <w:style w:type="paragraph" w:styleId="Corpotesto">
    <w:name w:val="Body Text"/>
    <w:basedOn w:val="Normale"/>
    <w:pPr>
      <w:spacing w:line="100" w:lineRule="atLeast"/>
    </w:pPr>
  </w:style>
  <w:style w:type="paragraph" w:styleId="Elenco">
    <w:name w:val="List"/>
    <w:basedOn w:val="Corpotesto"/>
  </w:style>
  <w:style w:type="paragraph" w:styleId="Didascalia">
    <w:name w:val="caption"/>
    <w:basedOn w:val="Normale"/>
    <w:qFormat/>
    <w:pPr>
      <w:suppressLineNumbers/>
      <w:spacing w:before="120" w:after="120"/>
    </w:pPr>
    <w:rPr>
      <w:i/>
      <w:iCs/>
      <w:sz w:val="24"/>
    </w:rPr>
  </w:style>
  <w:style w:type="paragraph" w:customStyle="1" w:styleId="Index">
    <w:name w:val="Index"/>
    <w:basedOn w:val="Normale"/>
    <w:pPr>
      <w:suppressLineNumbers/>
    </w:p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Didascalia"/>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e"/>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e"/>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e"/>
    <w:next w:val="Normale"/>
    <w:pPr>
      <w:ind w:left="113" w:right="113"/>
      <w:jc w:val="right"/>
      <w:textAlignment w:val="center"/>
    </w:pPr>
  </w:style>
  <w:style w:type="paragraph" w:customStyle="1" w:styleId="ECVHeadingLine">
    <w:name w:val="_ECV_HeadingLine"/>
    <w:basedOn w:val="ECVSubSectionHeading"/>
    <w:rPr>
      <w:color w:val="17ACE6"/>
    </w:rPr>
  </w:style>
  <w:style w:type="paragraph" w:styleId="Intestazione">
    <w:name w:val="header"/>
    <w:basedOn w:val="Normale"/>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Intestazione"/>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Pidipagina">
    <w:name w:val="footer"/>
    <w:basedOn w:val="Normale"/>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e"/>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Corpotesto"/>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e"/>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e"/>
  </w:style>
  <w:style w:type="paragraph" w:customStyle="1" w:styleId="ECVBusinessSectorRow">
    <w:name w:val="_ECV_BusinessSectorRow"/>
    <w:basedOn w:val="Normale"/>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e"/>
    <w:pPr>
      <w:suppressLineNumbers/>
      <w:tabs>
        <w:tab w:val="center" w:pos="5188"/>
        <w:tab w:val="right" w:pos="10376"/>
      </w:tabs>
    </w:pPr>
  </w:style>
  <w:style w:type="paragraph" w:customStyle="1" w:styleId="Footerright">
    <w:name w:val="Footer right"/>
    <w:basedOn w:val="Normale"/>
    <w:pPr>
      <w:suppressLineNumbers/>
      <w:tabs>
        <w:tab w:val="center" w:pos="5188"/>
        <w:tab w:val="right" w:pos="10376"/>
      </w:tabs>
    </w:pPr>
  </w:style>
  <w:style w:type="paragraph" w:customStyle="1" w:styleId="ECVRelatedDocumentRow">
    <w:name w:val="_ECV_RelatedDocumentRow"/>
    <w:basedOn w:val="ECVBusinessSectorRow"/>
  </w:style>
  <w:style w:type="paragraph" w:customStyle="1" w:styleId="EuropassSectionDetails">
    <w:name w:val="Europass_SectionDetails"/>
    <w:basedOn w:val="Normale"/>
    <w:pPr>
      <w:suppressLineNumbers/>
      <w:autoSpaceDE w:val="0"/>
      <w:spacing w:before="28" w:after="56" w:line="100" w:lineRule="atLeast"/>
    </w:pPr>
    <w:rPr>
      <w:sz w:val="18"/>
    </w:rPr>
  </w:style>
  <w:style w:type="character" w:customStyle="1" w:styleId="WW-WW8Num1ztrue11">
    <w:name w:val="WW-WW8Num1ztrue11"/>
    <w:rsid w:val="00403302"/>
  </w:style>
  <w:style w:type="paragraph" w:styleId="Testonotaapidipagina">
    <w:name w:val="footnote text"/>
    <w:basedOn w:val="Normale"/>
    <w:link w:val="TestonotaapidipaginaCarattere"/>
    <w:uiPriority w:val="99"/>
    <w:semiHidden/>
    <w:unhideWhenUsed/>
    <w:rsid w:val="00DA431D"/>
    <w:rPr>
      <w:sz w:val="20"/>
      <w:szCs w:val="18"/>
    </w:rPr>
  </w:style>
  <w:style w:type="character" w:customStyle="1" w:styleId="TestonotaapidipaginaCarattere">
    <w:name w:val="Testo nota a piè di pagina Carattere"/>
    <w:link w:val="Testonotaapidipagina"/>
    <w:uiPriority w:val="99"/>
    <w:semiHidden/>
    <w:rsid w:val="00DA431D"/>
    <w:rPr>
      <w:rFonts w:ascii="Arial" w:eastAsia="SimSun" w:hAnsi="Arial" w:cs="Mangal"/>
      <w:color w:val="3F3A38"/>
      <w:spacing w:val="-6"/>
      <w:kern w:val="1"/>
      <w:szCs w:val="18"/>
      <w:lang w:eastAsia="hi-IN" w:bidi="hi-IN"/>
    </w:rPr>
  </w:style>
  <w:style w:type="character" w:styleId="Rimandonotaapidipagina">
    <w:name w:val="footnote reference"/>
    <w:uiPriority w:val="99"/>
    <w:semiHidden/>
    <w:unhideWhenUsed/>
    <w:rsid w:val="00DA431D"/>
    <w:rPr>
      <w:vertAlign w:val="superscript"/>
    </w:rPr>
  </w:style>
  <w:style w:type="character" w:customStyle="1" w:styleId="jrnl">
    <w:name w:val="jrnl"/>
    <w:basedOn w:val="Carpredefinitoparagrafo"/>
    <w:rsid w:val="00BB3B96"/>
  </w:style>
  <w:style w:type="paragraph" w:customStyle="1" w:styleId="desc">
    <w:name w:val="desc"/>
    <w:basedOn w:val="Normale"/>
    <w:rsid w:val="00E1110A"/>
    <w:pPr>
      <w:widowControl/>
      <w:suppressAutoHyphens w:val="0"/>
      <w:spacing w:before="100" w:beforeAutospacing="1" w:after="100" w:afterAutospacing="1"/>
    </w:pPr>
    <w:rPr>
      <w:rFonts w:ascii="Times New Roman" w:eastAsiaTheme="minorEastAsia" w:hAnsi="Times New Roman" w:cs="Times New Roman"/>
      <w:color w:val="auto"/>
      <w:spacing w:val="0"/>
      <w:kern w:val="0"/>
      <w:sz w:val="24"/>
      <w:lang w:eastAsia="it-IT" w:bidi="ar-SA"/>
    </w:rPr>
  </w:style>
  <w:style w:type="paragraph" w:customStyle="1" w:styleId="details">
    <w:name w:val="details"/>
    <w:basedOn w:val="Normale"/>
    <w:rsid w:val="00E1110A"/>
    <w:pPr>
      <w:widowControl/>
      <w:suppressAutoHyphens w:val="0"/>
      <w:spacing w:before="100" w:beforeAutospacing="1" w:after="100" w:afterAutospacing="1"/>
    </w:pPr>
    <w:rPr>
      <w:rFonts w:ascii="Times New Roman" w:eastAsiaTheme="minorEastAsia" w:hAnsi="Times New Roman" w:cs="Times New Roman"/>
      <w:color w:val="auto"/>
      <w:spacing w:val="0"/>
      <w:kern w:val="0"/>
      <w:sz w:val="24"/>
      <w:lang w:eastAsia="it-IT" w:bidi="ar-SA"/>
    </w:rPr>
  </w:style>
  <w:style w:type="paragraph" w:customStyle="1" w:styleId="Titolo20">
    <w:name w:val="Titolo2"/>
    <w:basedOn w:val="Normale"/>
    <w:rsid w:val="00E1110A"/>
    <w:pPr>
      <w:widowControl/>
      <w:suppressAutoHyphens w:val="0"/>
      <w:spacing w:before="100" w:beforeAutospacing="1" w:after="100" w:afterAutospacing="1"/>
    </w:pPr>
    <w:rPr>
      <w:rFonts w:ascii="Times New Roman" w:eastAsiaTheme="minorEastAsia" w:hAnsi="Times New Roman" w:cs="Times New Roman"/>
      <w:color w:val="auto"/>
      <w:spacing w:val="0"/>
      <w:kern w:val="0"/>
      <w:sz w:val="24"/>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B8FB2-2A26-48B0-902C-7C5C2285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1905</Words>
  <Characters>10863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Europass CV</vt:lpstr>
    </vt:vector>
  </TitlesOfParts>
  <Company>kkostas</Company>
  <LinksUpToDate>false</LinksUpToDate>
  <CharactersWithSpaces>12743</CharactersWithSpaces>
  <SharedDoc>false</SharedDoc>
  <HLinks>
    <vt:vector size="18" baseType="variant">
      <vt:variant>
        <vt:i4>196697</vt:i4>
      </vt:variant>
      <vt:variant>
        <vt:i4>6</vt:i4>
      </vt:variant>
      <vt:variant>
        <vt:i4>0</vt:i4>
      </vt:variant>
      <vt:variant>
        <vt:i4>5</vt:i4>
      </vt:variant>
      <vt:variant>
        <vt:lpwstr>https://www.ncbi.nlm.nih.gov/pubmed/26676905</vt:lpwstr>
      </vt:variant>
      <vt:variant>
        <vt:lpwstr/>
      </vt:variant>
      <vt:variant>
        <vt:i4>983120</vt:i4>
      </vt:variant>
      <vt:variant>
        <vt:i4>3</vt:i4>
      </vt:variant>
      <vt:variant>
        <vt:i4>0</vt:i4>
      </vt:variant>
      <vt:variant>
        <vt:i4>5</vt:i4>
      </vt:variant>
      <vt:variant>
        <vt:lpwstr>https://www.ncbi.nlm.nih.gov/pubmed/26866372</vt:lpwstr>
      </vt:variant>
      <vt:variant>
        <vt:lpwstr/>
      </vt:variant>
      <vt:variant>
        <vt:i4>458839</vt:i4>
      </vt:variant>
      <vt:variant>
        <vt:i4>0</vt:i4>
      </vt:variant>
      <vt:variant>
        <vt:i4>0</vt:i4>
      </vt:variant>
      <vt:variant>
        <vt:i4>5</vt:i4>
      </vt:variant>
      <vt:variant>
        <vt:lpwstr>https://www.ncbi.nlm.nih.gov/pubmed/26913749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Teresa</dc:creator>
  <cp:keywords>Europass, CV, Cedefop</cp:keywords>
  <dc:description>Europass CV</dc:description>
  <cp:lastModifiedBy>Simone Bellezza</cp:lastModifiedBy>
  <cp:revision>2</cp:revision>
  <cp:lastPrinted>2016-04-18T07:57:00Z</cp:lastPrinted>
  <dcterms:created xsi:type="dcterms:W3CDTF">2020-02-17T22:13:00Z</dcterms:created>
  <dcterms:modified xsi:type="dcterms:W3CDTF">2020-02-17T22:13:00Z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